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5E" w:rsidRDefault="00E40E5E" w:rsidP="00E40E5E">
      <w:pPr>
        <w:spacing w:before="60" w:line="242" w:lineRule="auto"/>
        <w:ind w:left="1629" w:right="1544" w:hanging="1116"/>
        <w:jc w:val="center"/>
        <w:rPr>
          <w:b/>
          <w:sz w:val="28"/>
          <w:szCs w:val="28"/>
        </w:rPr>
      </w:pPr>
      <w:r>
        <w:rPr>
          <w:b/>
          <w:sz w:val="28"/>
          <w:szCs w:val="28"/>
        </w:rPr>
        <w:t>M</w:t>
      </w:r>
      <w:r w:rsidR="003A16E0" w:rsidRPr="00E40E5E">
        <w:rPr>
          <w:b/>
          <w:sz w:val="28"/>
          <w:szCs w:val="28"/>
        </w:rPr>
        <w:t>ANAGEMENT</w:t>
      </w:r>
      <w:r>
        <w:rPr>
          <w:b/>
          <w:sz w:val="28"/>
          <w:szCs w:val="28"/>
        </w:rPr>
        <w:t xml:space="preserve"> INFORMATION SYSTEMS</w:t>
      </w:r>
    </w:p>
    <w:p w:rsidR="00E40E5E" w:rsidRDefault="003A16E0" w:rsidP="00E40E5E">
      <w:pPr>
        <w:spacing w:before="60" w:line="242" w:lineRule="auto"/>
        <w:ind w:left="1629" w:right="1544" w:hanging="1116"/>
        <w:jc w:val="center"/>
        <w:rPr>
          <w:b/>
          <w:sz w:val="28"/>
          <w:szCs w:val="28"/>
        </w:rPr>
      </w:pPr>
      <w:r w:rsidRPr="00E40E5E">
        <w:rPr>
          <w:b/>
          <w:sz w:val="28"/>
          <w:szCs w:val="28"/>
        </w:rPr>
        <w:t>SUMMER PRACTICE REPORT GUIDE</w:t>
      </w:r>
    </w:p>
    <w:p w:rsidR="00A07634" w:rsidRPr="00E40E5E" w:rsidRDefault="003A16E0" w:rsidP="00E40E5E">
      <w:pPr>
        <w:spacing w:before="60" w:line="242" w:lineRule="auto"/>
        <w:ind w:left="1629" w:right="1544" w:hanging="1116"/>
        <w:jc w:val="center"/>
        <w:rPr>
          <w:b/>
          <w:sz w:val="28"/>
          <w:szCs w:val="28"/>
        </w:rPr>
      </w:pPr>
      <w:r w:rsidRPr="00E40E5E">
        <w:rPr>
          <w:b/>
          <w:sz w:val="28"/>
          <w:szCs w:val="28"/>
        </w:rPr>
        <w:t>(M</w:t>
      </w:r>
      <w:r w:rsidR="00E40E5E">
        <w:rPr>
          <w:b/>
          <w:sz w:val="28"/>
          <w:szCs w:val="28"/>
        </w:rPr>
        <w:t>IS</w:t>
      </w:r>
      <w:r w:rsidRPr="00E40E5E">
        <w:rPr>
          <w:b/>
          <w:sz w:val="28"/>
          <w:szCs w:val="28"/>
        </w:rPr>
        <w:t xml:space="preserve"> 250 &amp; M</w:t>
      </w:r>
      <w:r w:rsidR="00E40E5E">
        <w:rPr>
          <w:b/>
          <w:sz w:val="28"/>
          <w:szCs w:val="28"/>
        </w:rPr>
        <w:t>IS</w:t>
      </w:r>
      <w:r w:rsidRPr="00E40E5E">
        <w:rPr>
          <w:b/>
          <w:sz w:val="28"/>
          <w:szCs w:val="28"/>
        </w:rPr>
        <w:t xml:space="preserve"> 350)</w:t>
      </w:r>
    </w:p>
    <w:p w:rsidR="00A07634" w:rsidRDefault="003A16E0">
      <w:pPr>
        <w:pStyle w:val="Balk4"/>
        <w:spacing w:before="274"/>
        <w:jc w:val="both"/>
      </w:pPr>
      <w:r>
        <w:t>GUIDELINES AND FORMAT OF THE REPORT:</w:t>
      </w:r>
    </w:p>
    <w:p w:rsidR="00A07634" w:rsidRDefault="00A07634">
      <w:pPr>
        <w:pStyle w:val="GvdeMetni"/>
        <w:spacing w:before="7"/>
        <w:rPr>
          <w:b/>
          <w:sz w:val="23"/>
        </w:rPr>
      </w:pPr>
    </w:p>
    <w:p w:rsidR="00A07634" w:rsidRDefault="003A16E0">
      <w:pPr>
        <w:pStyle w:val="ListeParagraf"/>
        <w:numPr>
          <w:ilvl w:val="0"/>
          <w:numId w:val="9"/>
        </w:numPr>
        <w:tabs>
          <w:tab w:val="left" w:pos="953"/>
        </w:tabs>
        <w:ind w:right="674"/>
        <w:jc w:val="both"/>
        <w:rPr>
          <w:sz w:val="24"/>
        </w:rPr>
      </w:pPr>
      <w:r>
        <w:rPr>
          <w:sz w:val="24"/>
        </w:rPr>
        <w:t>The</w:t>
      </w:r>
      <w:r>
        <w:rPr>
          <w:spacing w:val="-11"/>
          <w:sz w:val="24"/>
        </w:rPr>
        <w:t xml:space="preserve"> </w:t>
      </w:r>
      <w:r>
        <w:rPr>
          <w:sz w:val="24"/>
        </w:rPr>
        <w:t>report</w:t>
      </w:r>
      <w:r>
        <w:rPr>
          <w:spacing w:val="-9"/>
          <w:sz w:val="24"/>
        </w:rPr>
        <w:t xml:space="preserve"> </w:t>
      </w:r>
      <w:r>
        <w:rPr>
          <w:sz w:val="24"/>
        </w:rPr>
        <w:t>should</w:t>
      </w:r>
      <w:r>
        <w:rPr>
          <w:spacing w:val="-3"/>
          <w:sz w:val="24"/>
        </w:rPr>
        <w:t xml:space="preserve"> </w:t>
      </w:r>
      <w:r>
        <w:rPr>
          <w:sz w:val="24"/>
        </w:rPr>
        <w:t>comply</w:t>
      </w:r>
      <w:r>
        <w:rPr>
          <w:spacing w:val="-9"/>
          <w:sz w:val="24"/>
        </w:rPr>
        <w:t xml:space="preserve"> </w:t>
      </w:r>
      <w:r>
        <w:rPr>
          <w:sz w:val="24"/>
        </w:rPr>
        <w:t>with</w:t>
      </w:r>
      <w:r>
        <w:rPr>
          <w:spacing w:val="-6"/>
          <w:sz w:val="24"/>
        </w:rPr>
        <w:t xml:space="preserve"> </w:t>
      </w:r>
      <w:r>
        <w:rPr>
          <w:sz w:val="24"/>
        </w:rPr>
        <w:t>the</w:t>
      </w:r>
      <w:r>
        <w:rPr>
          <w:spacing w:val="-9"/>
          <w:sz w:val="24"/>
        </w:rPr>
        <w:t xml:space="preserve"> </w:t>
      </w:r>
      <w:r>
        <w:rPr>
          <w:sz w:val="24"/>
        </w:rPr>
        <w:t>summer</w:t>
      </w:r>
      <w:r>
        <w:rPr>
          <w:spacing w:val="-7"/>
          <w:sz w:val="24"/>
        </w:rPr>
        <w:t xml:space="preserve"> </w:t>
      </w:r>
      <w:r>
        <w:rPr>
          <w:sz w:val="24"/>
        </w:rPr>
        <w:t>practice</w:t>
      </w:r>
      <w:r>
        <w:rPr>
          <w:spacing w:val="-9"/>
          <w:sz w:val="24"/>
        </w:rPr>
        <w:t xml:space="preserve"> </w:t>
      </w:r>
      <w:r>
        <w:rPr>
          <w:sz w:val="24"/>
        </w:rPr>
        <w:t>program aim</w:t>
      </w:r>
      <w:r>
        <w:rPr>
          <w:spacing w:val="-6"/>
          <w:sz w:val="24"/>
        </w:rPr>
        <w:t xml:space="preserve"> </w:t>
      </w:r>
      <w:r>
        <w:rPr>
          <w:sz w:val="24"/>
        </w:rPr>
        <w:t>and</w:t>
      </w:r>
      <w:r>
        <w:rPr>
          <w:spacing w:val="-6"/>
          <w:sz w:val="24"/>
        </w:rPr>
        <w:t xml:space="preserve"> </w:t>
      </w:r>
      <w:r>
        <w:rPr>
          <w:sz w:val="24"/>
        </w:rPr>
        <w:t>reflect</w:t>
      </w:r>
      <w:r>
        <w:rPr>
          <w:spacing w:val="-6"/>
          <w:sz w:val="24"/>
        </w:rPr>
        <w:t xml:space="preserve"> </w:t>
      </w:r>
      <w:r>
        <w:rPr>
          <w:sz w:val="24"/>
        </w:rPr>
        <w:t>your</w:t>
      </w:r>
      <w:r>
        <w:rPr>
          <w:spacing w:val="-7"/>
          <w:sz w:val="24"/>
        </w:rPr>
        <w:t xml:space="preserve"> </w:t>
      </w:r>
      <w:r>
        <w:rPr>
          <w:sz w:val="24"/>
        </w:rPr>
        <w:t>studies conducted during your summer</w:t>
      </w:r>
      <w:r>
        <w:rPr>
          <w:spacing w:val="-1"/>
          <w:sz w:val="24"/>
        </w:rPr>
        <w:t xml:space="preserve"> </w:t>
      </w:r>
      <w:r>
        <w:rPr>
          <w:sz w:val="24"/>
        </w:rPr>
        <w:t>practice.</w:t>
      </w:r>
    </w:p>
    <w:p w:rsidR="00A07634" w:rsidRDefault="003A16E0">
      <w:pPr>
        <w:pStyle w:val="ListeParagraf"/>
        <w:numPr>
          <w:ilvl w:val="0"/>
          <w:numId w:val="9"/>
        </w:numPr>
        <w:tabs>
          <w:tab w:val="left" w:pos="953"/>
        </w:tabs>
        <w:ind w:hanging="363"/>
        <w:jc w:val="both"/>
        <w:rPr>
          <w:sz w:val="24"/>
        </w:rPr>
      </w:pPr>
      <w:r>
        <w:rPr>
          <w:sz w:val="24"/>
        </w:rPr>
        <w:t>Reports should be written in</w:t>
      </w:r>
      <w:r>
        <w:rPr>
          <w:spacing w:val="-4"/>
          <w:sz w:val="24"/>
        </w:rPr>
        <w:t xml:space="preserve"> </w:t>
      </w:r>
      <w:r>
        <w:rPr>
          <w:sz w:val="24"/>
        </w:rPr>
        <w:t>English.</w:t>
      </w:r>
    </w:p>
    <w:p w:rsidR="00A07634" w:rsidRDefault="003A16E0">
      <w:pPr>
        <w:pStyle w:val="ListeParagraf"/>
        <w:numPr>
          <w:ilvl w:val="0"/>
          <w:numId w:val="9"/>
        </w:numPr>
        <w:tabs>
          <w:tab w:val="left" w:pos="953"/>
        </w:tabs>
        <w:ind w:right="679"/>
        <w:jc w:val="both"/>
        <w:rPr>
          <w:sz w:val="24"/>
        </w:rPr>
      </w:pPr>
      <w:r>
        <w:rPr>
          <w:sz w:val="24"/>
        </w:rPr>
        <w:t>Tables, figures and/or appendices should be numbered consecutively and should include a short informative</w:t>
      </w:r>
      <w:r>
        <w:rPr>
          <w:spacing w:val="-5"/>
          <w:sz w:val="24"/>
        </w:rPr>
        <w:t xml:space="preserve"> </w:t>
      </w:r>
      <w:r>
        <w:rPr>
          <w:sz w:val="24"/>
        </w:rPr>
        <w:t>title.</w:t>
      </w:r>
    </w:p>
    <w:p w:rsidR="00A07634" w:rsidRDefault="003A16E0">
      <w:pPr>
        <w:pStyle w:val="ListeParagraf"/>
        <w:numPr>
          <w:ilvl w:val="0"/>
          <w:numId w:val="9"/>
        </w:numPr>
        <w:tabs>
          <w:tab w:val="left" w:pos="953"/>
        </w:tabs>
        <w:ind w:right="671"/>
        <w:jc w:val="both"/>
        <w:rPr>
          <w:sz w:val="24"/>
        </w:rPr>
      </w:pPr>
      <w:r>
        <w:rPr>
          <w:sz w:val="24"/>
        </w:rPr>
        <w:t>The contents and information utilized should be original, and the material used should not be a copy-and-</w:t>
      </w:r>
      <w:r>
        <w:rPr>
          <w:sz w:val="24"/>
        </w:rPr>
        <w:t>paste from any other resources (i.e. the Internet, company-supplied standard materials such as CDs or brochures). The report will be rejected if it is found to include such</w:t>
      </w:r>
      <w:r>
        <w:rPr>
          <w:spacing w:val="-5"/>
          <w:sz w:val="24"/>
        </w:rPr>
        <w:t xml:space="preserve"> </w:t>
      </w:r>
      <w:r>
        <w:rPr>
          <w:sz w:val="24"/>
        </w:rPr>
        <w:t>material.</w:t>
      </w:r>
    </w:p>
    <w:p w:rsidR="00A07634" w:rsidRDefault="003A16E0">
      <w:pPr>
        <w:pStyle w:val="ListeParagraf"/>
        <w:numPr>
          <w:ilvl w:val="0"/>
          <w:numId w:val="9"/>
        </w:numPr>
        <w:tabs>
          <w:tab w:val="left" w:pos="953"/>
        </w:tabs>
        <w:spacing w:before="1"/>
        <w:ind w:right="678"/>
        <w:jc w:val="both"/>
        <w:rPr>
          <w:sz w:val="24"/>
        </w:rPr>
      </w:pPr>
      <w:r>
        <w:rPr>
          <w:sz w:val="24"/>
        </w:rPr>
        <w:t>A scientific referencing system (e.g. APA6) should be used in the text. R</w:t>
      </w:r>
      <w:r>
        <w:rPr>
          <w:sz w:val="24"/>
        </w:rPr>
        <w:t>eference items should include the author's name, year of publication, the title of the work, the title of publication, volume, number, and page numbers. Some examples are given below (Note the differences between referencing a book, URL, and a journal</w:t>
      </w:r>
      <w:r>
        <w:rPr>
          <w:spacing w:val="-1"/>
          <w:sz w:val="24"/>
        </w:rPr>
        <w:t xml:space="preserve"> </w:t>
      </w:r>
      <w:r>
        <w:rPr>
          <w:sz w:val="24"/>
        </w:rPr>
        <w:t>arti</w:t>
      </w:r>
      <w:r>
        <w:rPr>
          <w:sz w:val="24"/>
        </w:rPr>
        <w:t>cle):</w:t>
      </w:r>
    </w:p>
    <w:p w:rsidR="00A07634" w:rsidRDefault="003A16E0">
      <w:pPr>
        <w:pStyle w:val="ListeParagraf"/>
        <w:numPr>
          <w:ilvl w:val="1"/>
          <w:numId w:val="9"/>
        </w:numPr>
        <w:tabs>
          <w:tab w:val="left" w:pos="1673"/>
        </w:tabs>
        <w:spacing w:before="2"/>
        <w:ind w:right="680"/>
        <w:jc w:val="both"/>
        <w:rPr>
          <w:sz w:val="24"/>
        </w:rPr>
      </w:pPr>
      <w:r>
        <w:rPr>
          <w:sz w:val="24"/>
        </w:rPr>
        <w:t>Wall, J.E. (2000). "Technology-delivered assessment: diamonds or rocks?" Retrieved January 3, 2003, from</w:t>
      </w:r>
      <w:r>
        <w:rPr>
          <w:spacing w:val="-1"/>
          <w:sz w:val="24"/>
        </w:rPr>
        <w:t xml:space="preserve"> </w:t>
      </w:r>
      <w:hyperlink r:id="rId5">
        <w:r>
          <w:rPr>
            <w:sz w:val="24"/>
            <w:u w:val="single"/>
          </w:rPr>
          <w:t>http://www.universitas.edu.au/</w:t>
        </w:r>
        <w:r>
          <w:rPr>
            <w:sz w:val="24"/>
          </w:rPr>
          <w:t>.</w:t>
        </w:r>
      </w:hyperlink>
    </w:p>
    <w:p w:rsidR="00A07634" w:rsidRDefault="003A16E0">
      <w:pPr>
        <w:pStyle w:val="ListeParagraf"/>
        <w:numPr>
          <w:ilvl w:val="1"/>
          <w:numId w:val="9"/>
        </w:numPr>
        <w:tabs>
          <w:tab w:val="left" w:pos="1673"/>
        </w:tabs>
        <w:ind w:right="680"/>
        <w:jc w:val="both"/>
        <w:rPr>
          <w:sz w:val="24"/>
        </w:rPr>
      </w:pPr>
      <w:proofErr w:type="spellStart"/>
      <w:r>
        <w:rPr>
          <w:sz w:val="24"/>
        </w:rPr>
        <w:t>Sweller</w:t>
      </w:r>
      <w:proofErr w:type="spellEnd"/>
      <w:r>
        <w:rPr>
          <w:sz w:val="24"/>
        </w:rPr>
        <w:t xml:space="preserve">, J., van </w:t>
      </w:r>
      <w:proofErr w:type="spellStart"/>
      <w:r>
        <w:rPr>
          <w:sz w:val="24"/>
        </w:rPr>
        <w:t>Merrienboer</w:t>
      </w:r>
      <w:proofErr w:type="spellEnd"/>
      <w:r>
        <w:rPr>
          <w:sz w:val="24"/>
        </w:rPr>
        <w:t xml:space="preserve">, J.J.G., &amp; Pass, F.G.W.C. (1998). </w:t>
      </w:r>
      <w:r>
        <w:rPr>
          <w:sz w:val="24"/>
        </w:rPr>
        <w:t>"Cognitive architecture and instructional design", Educational Psychology Review, Vol.10, No.3,</w:t>
      </w:r>
      <w:r>
        <w:rPr>
          <w:spacing w:val="-1"/>
          <w:sz w:val="24"/>
        </w:rPr>
        <w:t xml:space="preserve"> </w:t>
      </w:r>
      <w:r>
        <w:rPr>
          <w:sz w:val="24"/>
        </w:rPr>
        <w:t>pp.251-296.</w:t>
      </w:r>
    </w:p>
    <w:p w:rsidR="00A07634" w:rsidRDefault="003A16E0">
      <w:pPr>
        <w:pStyle w:val="ListeParagraf"/>
        <w:numPr>
          <w:ilvl w:val="1"/>
          <w:numId w:val="9"/>
        </w:numPr>
        <w:tabs>
          <w:tab w:val="left" w:pos="1673"/>
        </w:tabs>
        <w:spacing w:before="1"/>
        <w:ind w:right="675"/>
        <w:jc w:val="both"/>
        <w:rPr>
          <w:sz w:val="24"/>
        </w:rPr>
      </w:pPr>
      <w:r>
        <w:rPr>
          <w:sz w:val="24"/>
        </w:rPr>
        <w:t>Phillips, J.J. (1997). Handbook of training evaluation and measurement methods (3rd. Ed.) London: Gulf Publishing.</w:t>
      </w:r>
    </w:p>
    <w:p w:rsidR="00A07634" w:rsidRDefault="003A16E0">
      <w:pPr>
        <w:pStyle w:val="ListeParagraf"/>
        <w:numPr>
          <w:ilvl w:val="0"/>
          <w:numId w:val="9"/>
        </w:numPr>
        <w:tabs>
          <w:tab w:val="left" w:pos="953"/>
        </w:tabs>
        <w:ind w:right="672"/>
        <w:jc w:val="both"/>
        <w:rPr>
          <w:sz w:val="24"/>
        </w:rPr>
      </w:pPr>
      <w:r>
        <w:rPr>
          <w:sz w:val="24"/>
        </w:rPr>
        <w:t xml:space="preserve">The report should be typed as single-spaced on one side of A4 sized paper, and </w:t>
      </w:r>
      <w:proofErr w:type="spellStart"/>
      <w:r>
        <w:rPr>
          <w:sz w:val="24"/>
        </w:rPr>
        <w:t>binded</w:t>
      </w:r>
      <w:proofErr w:type="spellEnd"/>
      <w:r>
        <w:rPr>
          <w:sz w:val="24"/>
        </w:rPr>
        <w:t xml:space="preserve"> (spiral</w:t>
      </w:r>
      <w:r>
        <w:rPr>
          <w:spacing w:val="-6"/>
          <w:sz w:val="24"/>
        </w:rPr>
        <w:t xml:space="preserve"> </w:t>
      </w:r>
      <w:r>
        <w:rPr>
          <w:sz w:val="24"/>
        </w:rPr>
        <w:t>binding).</w:t>
      </w:r>
      <w:r>
        <w:rPr>
          <w:spacing w:val="-6"/>
          <w:sz w:val="24"/>
        </w:rPr>
        <w:t xml:space="preserve"> </w:t>
      </w:r>
      <w:r>
        <w:rPr>
          <w:sz w:val="24"/>
        </w:rPr>
        <w:t>The</w:t>
      </w:r>
      <w:r>
        <w:rPr>
          <w:spacing w:val="-4"/>
          <w:sz w:val="24"/>
        </w:rPr>
        <w:t xml:space="preserve"> </w:t>
      </w:r>
      <w:r>
        <w:rPr>
          <w:sz w:val="24"/>
        </w:rPr>
        <w:t>left</w:t>
      </w:r>
      <w:r>
        <w:rPr>
          <w:spacing w:val="-1"/>
          <w:sz w:val="24"/>
        </w:rPr>
        <w:t xml:space="preserve"> </w:t>
      </w:r>
      <w:r>
        <w:rPr>
          <w:sz w:val="24"/>
        </w:rPr>
        <w:t>margin</w:t>
      </w:r>
      <w:r>
        <w:rPr>
          <w:spacing w:val="-5"/>
          <w:sz w:val="24"/>
        </w:rPr>
        <w:t xml:space="preserve"> </w:t>
      </w:r>
      <w:r>
        <w:rPr>
          <w:sz w:val="24"/>
        </w:rPr>
        <w:t>should</w:t>
      </w:r>
      <w:r>
        <w:rPr>
          <w:spacing w:val="-4"/>
          <w:sz w:val="24"/>
        </w:rPr>
        <w:t xml:space="preserve"> </w:t>
      </w:r>
      <w:r>
        <w:rPr>
          <w:sz w:val="24"/>
        </w:rPr>
        <w:t>be</w:t>
      </w:r>
      <w:r>
        <w:rPr>
          <w:spacing w:val="-6"/>
          <w:sz w:val="24"/>
        </w:rPr>
        <w:t xml:space="preserve"> </w:t>
      </w:r>
      <w:r>
        <w:rPr>
          <w:sz w:val="24"/>
        </w:rPr>
        <w:t>set</w:t>
      </w:r>
      <w:r>
        <w:rPr>
          <w:spacing w:val="-6"/>
          <w:sz w:val="24"/>
        </w:rPr>
        <w:t xml:space="preserve"> </w:t>
      </w:r>
      <w:r>
        <w:rPr>
          <w:sz w:val="24"/>
        </w:rPr>
        <w:t>to</w:t>
      </w:r>
      <w:r>
        <w:rPr>
          <w:spacing w:val="-3"/>
          <w:sz w:val="24"/>
        </w:rPr>
        <w:t xml:space="preserve"> </w:t>
      </w:r>
      <w:r>
        <w:rPr>
          <w:sz w:val="24"/>
        </w:rPr>
        <w:t>3</w:t>
      </w:r>
      <w:r>
        <w:rPr>
          <w:spacing w:val="-4"/>
          <w:sz w:val="24"/>
        </w:rPr>
        <w:t xml:space="preserve"> </w:t>
      </w:r>
      <w:r>
        <w:rPr>
          <w:sz w:val="24"/>
        </w:rPr>
        <w:t>cm;</w:t>
      </w:r>
      <w:r>
        <w:rPr>
          <w:spacing w:val="-4"/>
          <w:sz w:val="24"/>
        </w:rPr>
        <w:t xml:space="preserve"> </w:t>
      </w:r>
      <w:r>
        <w:rPr>
          <w:sz w:val="24"/>
        </w:rPr>
        <w:t>the</w:t>
      </w:r>
      <w:r>
        <w:rPr>
          <w:spacing w:val="-7"/>
          <w:sz w:val="24"/>
        </w:rPr>
        <w:t xml:space="preserve"> </w:t>
      </w:r>
      <w:r>
        <w:rPr>
          <w:sz w:val="24"/>
        </w:rPr>
        <w:t>remaining</w:t>
      </w:r>
      <w:r>
        <w:rPr>
          <w:spacing w:val="-4"/>
          <w:sz w:val="24"/>
        </w:rPr>
        <w:t xml:space="preserve"> </w:t>
      </w:r>
      <w:r>
        <w:rPr>
          <w:sz w:val="24"/>
        </w:rPr>
        <w:t>margins</w:t>
      </w:r>
      <w:r>
        <w:rPr>
          <w:spacing w:val="-6"/>
          <w:sz w:val="24"/>
        </w:rPr>
        <w:t xml:space="preserve"> </w:t>
      </w:r>
      <w:r>
        <w:rPr>
          <w:sz w:val="24"/>
        </w:rPr>
        <w:t>(right,</w:t>
      </w:r>
      <w:r>
        <w:rPr>
          <w:spacing w:val="-2"/>
          <w:sz w:val="24"/>
        </w:rPr>
        <w:t xml:space="preserve"> </w:t>
      </w:r>
      <w:r>
        <w:rPr>
          <w:sz w:val="24"/>
        </w:rPr>
        <w:t>top, bottom) should all be set to 2.5 cm. The text should be typeset with Times New Roman, and the font size should be set to 12pt. For the main headings and</w:t>
      </w:r>
      <w:r>
        <w:rPr>
          <w:spacing w:val="-10"/>
          <w:sz w:val="24"/>
        </w:rPr>
        <w:t xml:space="preserve"> </w:t>
      </w:r>
      <w:r>
        <w:rPr>
          <w:sz w:val="24"/>
        </w:rPr>
        <w:t>subtitles:</w:t>
      </w:r>
    </w:p>
    <w:p w:rsidR="00A07634" w:rsidRDefault="003A16E0">
      <w:pPr>
        <w:pStyle w:val="ListeParagraf"/>
        <w:numPr>
          <w:ilvl w:val="0"/>
          <w:numId w:val="8"/>
        </w:numPr>
        <w:tabs>
          <w:tab w:val="left" w:pos="1313"/>
        </w:tabs>
        <w:spacing w:before="26" w:line="213" w:lineRule="auto"/>
        <w:ind w:right="667"/>
        <w:rPr>
          <w:sz w:val="24"/>
        </w:rPr>
      </w:pPr>
      <w:r>
        <w:rPr>
          <w:position w:val="1"/>
          <w:sz w:val="24"/>
        </w:rPr>
        <w:t>Main headings: Capital letters, left aligned, Styles and Formatting as "</w:t>
      </w:r>
      <w:r>
        <w:rPr>
          <w:b/>
          <w:i/>
          <w:position w:val="1"/>
          <w:sz w:val="24"/>
        </w:rPr>
        <w:t>Heading 2</w:t>
      </w:r>
      <w:r>
        <w:rPr>
          <w:position w:val="1"/>
          <w:sz w:val="24"/>
        </w:rPr>
        <w:t>"</w:t>
      </w:r>
      <w:r>
        <w:rPr>
          <w:sz w:val="24"/>
        </w:rPr>
        <w:t xml:space="preserve"> (Ari</w:t>
      </w:r>
      <w:r>
        <w:rPr>
          <w:sz w:val="24"/>
        </w:rPr>
        <w:t xml:space="preserve">al, 14 </w:t>
      </w:r>
      <w:proofErr w:type="spellStart"/>
      <w:r>
        <w:rPr>
          <w:sz w:val="24"/>
        </w:rPr>
        <w:t>pt</w:t>
      </w:r>
      <w:proofErr w:type="spellEnd"/>
      <w:r>
        <w:rPr>
          <w:sz w:val="24"/>
        </w:rPr>
        <w:t>, Bold,</w:t>
      </w:r>
      <w:r>
        <w:rPr>
          <w:spacing w:val="-1"/>
          <w:sz w:val="24"/>
        </w:rPr>
        <w:t xml:space="preserve"> </w:t>
      </w:r>
      <w:r>
        <w:rPr>
          <w:sz w:val="24"/>
        </w:rPr>
        <w:t>Italic)</w:t>
      </w:r>
    </w:p>
    <w:p w:rsidR="00A07634" w:rsidRDefault="003A16E0">
      <w:pPr>
        <w:pStyle w:val="ListeParagraf"/>
        <w:numPr>
          <w:ilvl w:val="0"/>
          <w:numId w:val="8"/>
        </w:numPr>
        <w:tabs>
          <w:tab w:val="left" w:pos="1313"/>
        </w:tabs>
        <w:spacing w:before="33" w:line="213" w:lineRule="auto"/>
        <w:ind w:right="675"/>
        <w:rPr>
          <w:sz w:val="24"/>
        </w:rPr>
      </w:pPr>
      <w:r>
        <w:rPr>
          <w:position w:val="1"/>
          <w:sz w:val="24"/>
        </w:rPr>
        <w:t>Sub-titles: Small letters, left aligned, Styles and Formatting as "</w:t>
      </w:r>
      <w:r>
        <w:rPr>
          <w:b/>
          <w:position w:val="1"/>
          <w:sz w:val="24"/>
        </w:rPr>
        <w:t>Heading 3</w:t>
      </w:r>
      <w:r>
        <w:rPr>
          <w:position w:val="1"/>
          <w:sz w:val="24"/>
        </w:rPr>
        <w:t>" (Arial,</w:t>
      </w:r>
      <w:r>
        <w:rPr>
          <w:sz w:val="24"/>
        </w:rPr>
        <w:t xml:space="preserve"> 13 </w:t>
      </w:r>
      <w:proofErr w:type="spellStart"/>
      <w:r>
        <w:rPr>
          <w:sz w:val="24"/>
        </w:rPr>
        <w:t>pt</w:t>
      </w:r>
      <w:proofErr w:type="spellEnd"/>
      <w:r>
        <w:rPr>
          <w:sz w:val="24"/>
        </w:rPr>
        <w:t>, Bold)</w:t>
      </w:r>
    </w:p>
    <w:p w:rsidR="00A07634" w:rsidRDefault="003A16E0">
      <w:pPr>
        <w:pStyle w:val="ListeParagraf"/>
        <w:numPr>
          <w:ilvl w:val="0"/>
          <w:numId w:val="9"/>
        </w:numPr>
        <w:tabs>
          <w:tab w:val="left" w:pos="953"/>
        </w:tabs>
        <w:spacing w:before="4"/>
        <w:ind w:right="668"/>
        <w:jc w:val="both"/>
        <w:rPr>
          <w:sz w:val="24"/>
        </w:rPr>
      </w:pPr>
      <w:r>
        <w:rPr>
          <w:sz w:val="24"/>
        </w:rPr>
        <w:t>The length of the main part of the report (Abstract, Introduction, Description of the company, Existing system analysis, Description</w:t>
      </w:r>
      <w:r>
        <w:rPr>
          <w:sz w:val="24"/>
        </w:rPr>
        <w:t xml:space="preserve"> of the work done, Suggestions and Conclusion, references) should be at most 20 pages (excluding references). Make sure not to exceed the page limitations, otherwise, points will be deducted </w:t>
      </w:r>
      <w:r>
        <w:rPr>
          <w:spacing w:val="2"/>
          <w:sz w:val="24"/>
        </w:rPr>
        <w:t xml:space="preserve">as </w:t>
      </w:r>
      <w:r>
        <w:rPr>
          <w:sz w:val="24"/>
        </w:rPr>
        <w:t>a penalty. Each section should start at the beginning of a new</w:t>
      </w:r>
      <w:r>
        <w:rPr>
          <w:spacing w:val="-3"/>
          <w:sz w:val="24"/>
        </w:rPr>
        <w:t xml:space="preserve"> </w:t>
      </w:r>
      <w:r>
        <w:rPr>
          <w:sz w:val="24"/>
        </w:rPr>
        <w:t>page.</w:t>
      </w:r>
    </w:p>
    <w:p w:rsidR="00A07634" w:rsidRDefault="003A16E0">
      <w:pPr>
        <w:pStyle w:val="ListeParagraf"/>
        <w:numPr>
          <w:ilvl w:val="0"/>
          <w:numId w:val="9"/>
        </w:numPr>
        <w:tabs>
          <w:tab w:val="left" w:pos="953"/>
        </w:tabs>
        <w:ind w:hanging="363"/>
        <w:jc w:val="both"/>
        <w:rPr>
          <w:sz w:val="24"/>
        </w:rPr>
      </w:pPr>
      <w:r>
        <w:rPr>
          <w:sz w:val="24"/>
        </w:rPr>
        <w:t>Make sure you apply a "Spelling &amp; Grammar" check before submitting your</w:t>
      </w:r>
      <w:r>
        <w:rPr>
          <w:spacing w:val="-7"/>
          <w:sz w:val="24"/>
        </w:rPr>
        <w:t xml:space="preserve"> </w:t>
      </w:r>
      <w:r>
        <w:rPr>
          <w:sz w:val="24"/>
        </w:rPr>
        <w:t>report.</w:t>
      </w:r>
    </w:p>
    <w:p w:rsidR="00A07634" w:rsidRDefault="003A16E0">
      <w:pPr>
        <w:pStyle w:val="ListeParagraf"/>
        <w:numPr>
          <w:ilvl w:val="0"/>
          <w:numId w:val="9"/>
        </w:numPr>
        <w:tabs>
          <w:tab w:val="left" w:pos="953"/>
        </w:tabs>
        <w:spacing w:before="1"/>
        <w:ind w:right="668"/>
        <w:jc w:val="both"/>
        <w:rPr>
          <w:sz w:val="24"/>
        </w:rPr>
      </w:pPr>
      <w:r>
        <w:rPr>
          <w:sz w:val="24"/>
        </w:rPr>
        <w:t>The</w:t>
      </w:r>
      <w:r>
        <w:rPr>
          <w:spacing w:val="-6"/>
          <w:sz w:val="24"/>
        </w:rPr>
        <w:t xml:space="preserve"> </w:t>
      </w:r>
      <w:r>
        <w:rPr>
          <w:sz w:val="24"/>
        </w:rPr>
        <w:t>reports</w:t>
      </w:r>
      <w:r>
        <w:rPr>
          <w:spacing w:val="-4"/>
          <w:sz w:val="24"/>
        </w:rPr>
        <w:t xml:space="preserve"> </w:t>
      </w:r>
      <w:r>
        <w:rPr>
          <w:sz w:val="24"/>
        </w:rPr>
        <w:t>will be</w:t>
      </w:r>
      <w:r>
        <w:rPr>
          <w:spacing w:val="-5"/>
          <w:sz w:val="24"/>
        </w:rPr>
        <w:t xml:space="preserve"> </w:t>
      </w:r>
      <w:r>
        <w:rPr>
          <w:sz w:val="24"/>
        </w:rPr>
        <w:t>evaluated</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examiners</w:t>
      </w:r>
      <w:r>
        <w:rPr>
          <w:spacing w:val="-1"/>
          <w:sz w:val="24"/>
        </w:rPr>
        <w:t xml:space="preserve"> </w:t>
      </w:r>
      <w:r>
        <w:rPr>
          <w:sz w:val="24"/>
        </w:rPr>
        <w:t>from</w:t>
      </w:r>
      <w:r>
        <w:rPr>
          <w:spacing w:val="-1"/>
          <w:sz w:val="24"/>
        </w:rPr>
        <w:t xml:space="preserve"> </w:t>
      </w:r>
      <w:r>
        <w:rPr>
          <w:sz w:val="24"/>
        </w:rPr>
        <w:t>the</w:t>
      </w:r>
      <w:r>
        <w:rPr>
          <w:spacing w:val="-4"/>
          <w:sz w:val="24"/>
        </w:rPr>
        <w:t xml:space="preserve"> </w:t>
      </w:r>
      <w:r>
        <w:rPr>
          <w:sz w:val="24"/>
        </w:rPr>
        <w:t>Summer</w:t>
      </w:r>
      <w:r>
        <w:rPr>
          <w:spacing w:val="-3"/>
          <w:sz w:val="24"/>
        </w:rPr>
        <w:t xml:space="preserve"> </w:t>
      </w:r>
      <w:r>
        <w:rPr>
          <w:sz w:val="24"/>
        </w:rPr>
        <w:t>Practice</w:t>
      </w:r>
      <w:r>
        <w:rPr>
          <w:spacing w:val="-4"/>
          <w:sz w:val="24"/>
        </w:rPr>
        <w:t xml:space="preserve"> </w:t>
      </w:r>
      <w:r>
        <w:rPr>
          <w:sz w:val="24"/>
        </w:rPr>
        <w:t>Committee</w:t>
      </w:r>
      <w:r>
        <w:rPr>
          <w:spacing w:val="-4"/>
          <w:sz w:val="24"/>
        </w:rPr>
        <w:t xml:space="preserve"> </w:t>
      </w:r>
      <w:r>
        <w:rPr>
          <w:sz w:val="24"/>
        </w:rPr>
        <w:t>of the Department, and the average score of the two examiners will be taken into consideration.</w:t>
      </w:r>
    </w:p>
    <w:p w:rsidR="00A07634" w:rsidRDefault="003A16E0">
      <w:pPr>
        <w:spacing w:before="5"/>
        <w:ind w:left="952"/>
        <w:jc w:val="both"/>
        <w:rPr>
          <w:b/>
          <w:sz w:val="24"/>
        </w:rPr>
      </w:pPr>
      <w:r>
        <w:rPr>
          <w:b/>
          <w:sz w:val="24"/>
        </w:rPr>
        <w:t xml:space="preserve">[Successful (S): </w:t>
      </w:r>
      <w:r>
        <w:rPr>
          <w:sz w:val="24"/>
        </w:rPr>
        <w:t xml:space="preserve">60 or higher, </w:t>
      </w:r>
      <w:r>
        <w:rPr>
          <w:b/>
          <w:sz w:val="24"/>
        </w:rPr>
        <w:t xml:space="preserve">Incomplete (I): </w:t>
      </w:r>
      <w:r>
        <w:rPr>
          <w:sz w:val="24"/>
        </w:rPr>
        <w:t xml:space="preserve">45 and 59, </w:t>
      </w:r>
      <w:r>
        <w:rPr>
          <w:b/>
          <w:sz w:val="24"/>
        </w:rPr>
        <w:t xml:space="preserve">Unsatisfactory (U): </w:t>
      </w:r>
      <w:r>
        <w:rPr>
          <w:sz w:val="24"/>
        </w:rPr>
        <w:t>below 45</w:t>
      </w:r>
      <w:r>
        <w:rPr>
          <w:b/>
          <w:sz w:val="24"/>
        </w:rPr>
        <w:t>]</w:t>
      </w:r>
    </w:p>
    <w:p w:rsidR="00A07634" w:rsidRDefault="00A07634">
      <w:pPr>
        <w:pStyle w:val="GvdeMetni"/>
        <w:spacing w:before="1"/>
        <w:rPr>
          <w:b/>
          <w:sz w:val="27"/>
        </w:rPr>
      </w:pPr>
    </w:p>
    <w:p w:rsidR="00A07634" w:rsidRDefault="003A16E0">
      <w:pPr>
        <w:spacing w:line="276" w:lineRule="auto"/>
        <w:ind w:left="232" w:right="669" w:hanging="3"/>
        <w:jc w:val="both"/>
        <w:rPr>
          <w:b/>
          <w:i/>
          <w:sz w:val="24"/>
        </w:rPr>
      </w:pPr>
      <w:r>
        <w:rPr>
          <w:b/>
          <w:i/>
          <w:sz w:val="24"/>
        </w:rPr>
        <w:t>***Your report will be subject to a plagiarism check. The plagiarism ra</w:t>
      </w:r>
      <w:r>
        <w:rPr>
          <w:b/>
          <w:i/>
          <w:sz w:val="24"/>
        </w:rPr>
        <w:t>te cannot exceed%20. If</w:t>
      </w:r>
      <w:r>
        <w:rPr>
          <w:b/>
          <w:i/>
          <w:spacing w:val="-13"/>
          <w:sz w:val="24"/>
        </w:rPr>
        <w:t xml:space="preserve"> </w:t>
      </w:r>
      <w:r>
        <w:rPr>
          <w:b/>
          <w:i/>
          <w:sz w:val="24"/>
        </w:rPr>
        <w:t>the</w:t>
      </w:r>
      <w:r>
        <w:rPr>
          <w:b/>
          <w:i/>
          <w:spacing w:val="-12"/>
          <w:sz w:val="24"/>
        </w:rPr>
        <w:t xml:space="preserve"> </w:t>
      </w:r>
      <w:r>
        <w:rPr>
          <w:b/>
          <w:i/>
          <w:sz w:val="24"/>
        </w:rPr>
        <w:t>plagiarism</w:t>
      </w:r>
      <w:r>
        <w:rPr>
          <w:b/>
          <w:i/>
          <w:spacing w:val="-10"/>
          <w:sz w:val="24"/>
        </w:rPr>
        <w:t xml:space="preserve"> </w:t>
      </w:r>
      <w:r>
        <w:rPr>
          <w:b/>
          <w:i/>
          <w:sz w:val="24"/>
        </w:rPr>
        <w:t>rate</w:t>
      </w:r>
      <w:r>
        <w:rPr>
          <w:b/>
          <w:i/>
          <w:spacing w:val="-12"/>
          <w:sz w:val="24"/>
        </w:rPr>
        <w:t xml:space="preserve"> </w:t>
      </w:r>
      <w:r>
        <w:rPr>
          <w:b/>
          <w:i/>
          <w:sz w:val="24"/>
        </w:rPr>
        <w:t>exceeds</w:t>
      </w:r>
      <w:r>
        <w:rPr>
          <w:b/>
          <w:i/>
          <w:spacing w:val="-11"/>
          <w:sz w:val="24"/>
        </w:rPr>
        <w:t xml:space="preserve"> </w:t>
      </w:r>
      <w:r>
        <w:rPr>
          <w:b/>
          <w:i/>
          <w:sz w:val="24"/>
        </w:rPr>
        <w:t>%20,</w:t>
      </w:r>
      <w:r>
        <w:rPr>
          <w:b/>
          <w:i/>
          <w:spacing w:val="-11"/>
          <w:sz w:val="24"/>
        </w:rPr>
        <w:t xml:space="preserve"> </w:t>
      </w:r>
      <w:r>
        <w:rPr>
          <w:b/>
          <w:i/>
          <w:sz w:val="24"/>
        </w:rPr>
        <w:t>your</w:t>
      </w:r>
      <w:r>
        <w:rPr>
          <w:b/>
          <w:i/>
          <w:spacing w:val="-12"/>
          <w:sz w:val="24"/>
        </w:rPr>
        <w:t xml:space="preserve"> </w:t>
      </w:r>
      <w:r>
        <w:rPr>
          <w:b/>
          <w:i/>
          <w:sz w:val="24"/>
        </w:rPr>
        <w:t>report</w:t>
      </w:r>
      <w:r>
        <w:rPr>
          <w:b/>
          <w:i/>
          <w:spacing w:val="-10"/>
          <w:sz w:val="24"/>
        </w:rPr>
        <w:t xml:space="preserve"> </w:t>
      </w:r>
      <w:r>
        <w:rPr>
          <w:b/>
          <w:i/>
          <w:sz w:val="24"/>
        </w:rPr>
        <w:t>will</w:t>
      </w:r>
      <w:r>
        <w:rPr>
          <w:b/>
          <w:i/>
          <w:spacing w:val="-7"/>
          <w:sz w:val="24"/>
        </w:rPr>
        <w:t xml:space="preserve"> </w:t>
      </w:r>
      <w:r>
        <w:rPr>
          <w:b/>
          <w:i/>
          <w:sz w:val="24"/>
        </w:rPr>
        <w:t>be</w:t>
      </w:r>
      <w:r>
        <w:rPr>
          <w:b/>
          <w:i/>
          <w:spacing w:val="-13"/>
          <w:sz w:val="24"/>
        </w:rPr>
        <w:t xml:space="preserve"> </w:t>
      </w:r>
      <w:r>
        <w:rPr>
          <w:b/>
          <w:i/>
          <w:sz w:val="24"/>
        </w:rPr>
        <w:t>evaluated</w:t>
      </w:r>
      <w:r>
        <w:rPr>
          <w:b/>
          <w:i/>
          <w:spacing w:val="-11"/>
          <w:sz w:val="24"/>
        </w:rPr>
        <w:t xml:space="preserve"> </w:t>
      </w:r>
      <w:r>
        <w:rPr>
          <w:b/>
          <w:i/>
          <w:sz w:val="24"/>
        </w:rPr>
        <w:t>as</w:t>
      </w:r>
      <w:r>
        <w:rPr>
          <w:b/>
          <w:i/>
          <w:spacing w:val="-13"/>
          <w:sz w:val="24"/>
        </w:rPr>
        <w:t xml:space="preserve"> </w:t>
      </w:r>
      <w:r>
        <w:rPr>
          <w:b/>
          <w:i/>
          <w:sz w:val="24"/>
        </w:rPr>
        <w:t>INCOMPLETE(I).</w:t>
      </w:r>
      <w:r>
        <w:rPr>
          <w:b/>
          <w:i/>
          <w:spacing w:val="-7"/>
          <w:sz w:val="24"/>
        </w:rPr>
        <w:t xml:space="preserve"> </w:t>
      </w:r>
      <w:r>
        <w:rPr>
          <w:b/>
          <w:i/>
          <w:sz w:val="24"/>
        </w:rPr>
        <w:t>Grades for such reports will be U unless this plagiarism rate is reduced to less than</w:t>
      </w:r>
      <w:r>
        <w:rPr>
          <w:b/>
          <w:i/>
          <w:spacing w:val="-8"/>
          <w:sz w:val="24"/>
        </w:rPr>
        <w:t xml:space="preserve"> </w:t>
      </w:r>
      <w:r>
        <w:rPr>
          <w:b/>
          <w:i/>
          <w:sz w:val="24"/>
        </w:rPr>
        <w:t>20</w:t>
      </w:r>
      <w:proofErr w:type="gramStart"/>
      <w:r>
        <w:rPr>
          <w:b/>
          <w:i/>
          <w:sz w:val="24"/>
        </w:rPr>
        <w:t>%.*</w:t>
      </w:r>
      <w:proofErr w:type="gramEnd"/>
      <w:r>
        <w:rPr>
          <w:b/>
          <w:i/>
          <w:sz w:val="24"/>
        </w:rPr>
        <w:t>**</w:t>
      </w:r>
    </w:p>
    <w:p w:rsidR="00A07634" w:rsidRDefault="00A07634">
      <w:pPr>
        <w:spacing w:line="276" w:lineRule="auto"/>
        <w:jc w:val="both"/>
        <w:rPr>
          <w:sz w:val="24"/>
        </w:rPr>
        <w:sectPr w:rsidR="00A07634">
          <w:type w:val="continuous"/>
          <w:pgSz w:w="11920" w:h="16850"/>
          <w:pgMar w:top="1340" w:right="740" w:bottom="280" w:left="1040" w:header="720" w:footer="720" w:gutter="0"/>
          <w:cols w:space="720"/>
        </w:sectPr>
      </w:pPr>
    </w:p>
    <w:p w:rsidR="00A07634" w:rsidRDefault="003A16E0">
      <w:pPr>
        <w:spacing w:before="63"/>
        <w:ind w:left="232"/>
        <w:rPr>
          <w:b/>
          <w:sz w:val="27"/>
        </w:rPr>
      </w:pPr>
      <w:r>
        <w:rPr>
          <w:b/>
          <w:sz w:val="27"/>
        </w:rPr>
        <w:lastRenderedPageBreak/>
        <w:t>STRUCTURE AND CONTENT OF THE REPORT:</w:t>
      </w:r>
    </w:p>
    <w:p w:rsidR="00A07634" w:rsidRDefault="00A07634">
      <w:pPr>
        <w:pStyle w:val="GvdeMetni"/>
        <w:spacing w:before="8" w:after="1"/>
        <w:rPr>
          <w:b/>
          <w:sz w:val="23"/>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A07634">
        <w:trPr>
          <w:trHeight w:val="306"/>
        </w:trPr>
        <w:tc>
          <w:tcPr>
            <w:tcW w:w="9784" w:type="dxa"/>
          </w:tcPr>
          <w:p w:rsidR="00A07634" w:rsidRDefault="003A16E0">
            <w:pPr>
              <w:pStyle w:val="TableParagraph"/>
              <w:spacing w:before="8"/>
              <w:ind w:left="18"/>
              <w:rPr>
                <w:b/>
                <w:sz w:val="24"/>
              </w:rPr>
            </w:pPr>
            <w:r>
              <w:rPr>
                <w:b/>
                <w:sz w:val="24"/>
              </w:rPr>
              <w:t>Title page of the Summer Practice Report</w:t>
            </w:r>
          </w:p>
        </w:tc>
      </w:tr>
      <w:tr w:rsidR="00A07634">
        <w:trPr>
          <w:trHeight w:val="306"/>
        </w:trPr>
        <w:tc>
          <w:tcPr>
            <w:tcW w:w="9784" w:type="dxa"/>
          </w:tcPr>
          <w:p w:rsidR="00A07634" w:rsidRDefault="003A16E0">
            <w:pPr>
              <w:pStyle w:val="TableParagraph"/>
              <w:spacing w:before="8"/>
              <w:ind w:left="18"/>
              <w:rPr>
                <w:b/>
                <w:sz w:val="24"/>
              </w:rPr>
            </w:pPr>
            <w:r>
              <w:rPr>
                <w:b/>
                <w:sz w:val="24"/>
              </w:rPr>
              <w:t>Table of Contents</w:t>
            </w:r>
          </w:p>
        </w:tc>
      </w:tr>
      <w:tr w:rsidR="00A07634">
        <w:trPr>
          <w:trHeight w:val="302"/>
        </w:trPr>
        <w:tc>
          <w:tcPr>
            <w:tcW w:w="9784" w:type="dxa"/>
          </w:tcPr>
          <w:p w:rsidR="00A07634" w:rsidRDefault="003A16E0">
            <w:pPr>
              <w:pStyle w:val="TableParagraph"/>
              <w:spacing w:before="6"/>
              <w:ind w:left="18"/>
              <w:rPr>
                <w:b/>
                <w:sz w:val="24"/>
              </w:rPr>
            </w:pPr>
            <w:r>
              <w:rPr>
                <w:b/>
                <w:sz w:val="24"/>
              </w:rPr>
              <w:t>List of Tables and Figures</w:t>
            </w:r>
          </w:p>
        </w:tc>
      </w:tr>
      <w:tr w:rsidR="00A07634">
        <w:trPr>
          <w:trHeight w:val="1134"/>
        </w:trPr>
        <w:tc>
          <w:tcPr>
            <w:tcW w:w="9784" w:type="dxa"/>
          </w:tcPr>
          <w:p w:rsidR="00A07634" w:rsidRDefault="003A16E0">
            <w:pPr>
              <w:pStyle w:val="TableParagraph"/>
              <w:spacing w:before="15"/>
              <w:ind w:left="18"/>
              <w:rPr>
                <w:b/>
                <w:sz w:val="24"/>
              </w:rPr>
            </w:pPr>
            <w:r>
              <w:rPr>
                <w:b/>
                <w:sz w:val="24"/>
              </w:rPr>
              <w:t>Abstract</w:t>
            </w:r>
          </w:p>
          <w:p w:rsidR="00A07634" w:rsidRDefault="003A16E0">
            <w:pPr>
              <w:pStyle w:val="TableParagraph"/>
              <w:numPr>
                <w:ilvl w:val="0"/>
                <w:numId w:val="7"/>
              </w:numPr>
              <w:tabs>
                <w:tab w:val="left" w:pos="274"/>
              </w:tabs>
              <w:spacing w:before="3"/>
              <w:ind w:right="1067"/>
              <w:rPr>
                <w:sz w:val="24"/>
              </w:rPr>
            </w:pPr>
            <w:r>
              <w:rPr>
                <w:sz w:val="24"/>
              </w:rPr>
              <w:t>Brief information about the subject and content of the summer practice report should be mentioned in the</w:t>
            </w:r>
            <w:r>
              <w:rPr>
                <w:spacing w:val="-2"/>
                <w:sz w:val="24"/>
              </w:rPr>
              <w:t xml:space="preserve"> </w:t>
            </w:r>
            <w:r>
              <w:rPr>
                <w:sz w:val="24"/>
              </w:rPr>
              <w:t>abstract.</w:t>
            </w:r>
          </w:p>
          <w:p w:rsidR="00A07634" w:rsidRDefault="003A16E0">
            <w:pPr>
              <w:pStyle w:val="TableParagraph"/>
              <w:numPr>
                <w:ilvl w:val="0"/>
                <w:numId w:val="7"/>
              </w:numPr>
              <w:tabs>
                <w:tab w:val="left" w:pos="274"/>
              </w:tabs>
              <w:spacing w:line="269" w:lineRule="exact"/>
              <w:ind w:hanging="258"/>
              <w:rPr>
                <w:sz w:val="24"/>
              </w:rPr>
            </w:pPr>
            <w:r>
              <w:rPr>
                <w:sz w:val="24"/>
              </w:rPr>
              <w:t>The number of words should not exceed</w:t>
            </w:r>
            <w:r>
              <w:rPr>
                <w:spacing w:val="-8"/>
                <w:sz w:val="24"/>
              </w:rPr>
              <w:t xml:space="preserve"> </w:t>
            </w:r>
            <w:r>
              <w:rPr>
                <w:sz w:val="24"/>
              </w:rPr>
              <w:t>300.</w:t>
            </w:r>
          </w:p>
        </w:tc>
      </w:tr>
      <w:tr w:rsidR="00A07634">
        <w:trPr>
          <w:trHeight w:val="582"/>
        </w:trPr>
        <w:tc>
          <w:tcPr>
            <w:tcW w:w="9784" w:type="dxa"/>
          </w:tcPr>
          <w:p w:rsidR="00A07634" w:rsidRDefault="003A16E0">
            <w:pPr>
              <w:pStyle w:val="TableParagraph"/>
              <w:spacing w:before="13" w:line="274" w:lineRule="exact"/>
              <w:ind w:left="18"/>
              <w:rPr>
                <w:b/>
                <w:sz w:val="24"/>
              </w:rPr>
            </w:pPr>
            <w:r>
              <w:rPr>
                <w:b/>
                <w:sz w:val="24"/>
              </w:rPr>
              <w:t>1.</w:t>
            </w:r>
            <w:r>
              <w:rPr>
                <w:b/>
                <w:spacing w:val="59"/>
                <w:sz w:val="24"/>
              </w:rPr>
              <w:t xml:space="preserve"> </w:t>
            </w:r>
            <w:r>
              <w:rPr>
                <w:b/>
                <w:sz w:val="24"/>
              </w:rPr>
              <w:t>Introduction</w:t>
            </w:r>
          </w:p>
          <w:p w:rsidR="00A07634" w:rsidRDefault="003A16E0">
            <w:pPr>
              <w:pStyle w:val="TableParagraph"/>
              <w:spacing w:line="274" w:lineRule="exact"/>
              <w:ind w:left="378"/>
              <w:rPr>
                <w:sz w:val="24"/>
              </w:rPr>
            </w:pPr>
            <w:r>
              <w:rPr>
                <w:sz w:val="24"/>
              </w:rPr>
              <w:t>The aim and the scope of the summer practice should be briefly presented</w:t>
            </w:r>
          </w:p>
        </w:tc>
      </w:tr>
      <w:tr w:rsidR="00A07634">
        <w:trPr>
          <w:trHeight w:val="2776"/>
        </w:trPr>
        <w:tc>
          <w:tcPr>
            <w:tcW w:w="9784" w:type="dxa"/>
          </w:tcPr>
          <w:p w:rsidR="00A07634" w:rsidRDefault="003A16E0">
            <w:pPr>
              <w:pStyle w:val="TableParagraph"/>
              <w:spacing w:before="13"/>
              <w:ind w:left="18"/>
              <w:rPr>
                <w:b/>
                <w:sz w:val="24"/>
              </w:rPr>
            </w:pPr>
            <w:r>
              <w:rPr>
                <w:b/>
                <w:sz w:val="24"/>
              </w:rPr>
              <w:t>2. Description of the Company</w:t>
            </w:r>
          </w:p>
          <w:p w:rsidR="00A07634" w:rsidRDefault="003A16E0">
            <w:pPr>
              <w:pStyle w:val="TableParagraph"/>
              <w:numPr>
                <w:ilvl w:val="0"/>
                <w:numId w:val="6"/>
              </w:numPr>
              <w:tabs>
                <w:tab w:val="left" w:pos="132"/>
              </w:tabs>
              <w:spacing w:before="2"/>
              <w:ind w:right="878" w:hanging="5"/>
              <w:rPr>
                <w:sz w:val="24"/>
              </w:rPr>
            </w:pPr>
            <w:r>
              <w:rPr>
                <w:sz w:val="24"/>
              </w:rPr>
              <w:t>Company name and location, main field of operation, a very brief history of business,</w:t>
            </w:r>
            <w:r>
              <w:rPr>
                <w:spacing w:val="-11"/>
                <w:sz w:val="24"/>
              </w:rPr>
              <w:t xml:space="preserve"> </w:t>
            </w:r>
            <w:r>
              <w:rPr>
                <w:sz w:val="24"/>
              </w:rPr>
              <w:t>main products and services provided, main departments and</w:t>
            </w:r>
            <w:r>
              <w:rPr>
                <w:spacing w:val="1"/>
                <w:sz w:val="24"/>
              </w:rPr>
              <w:t xml:space="preserve"> </w:t>
            </w:r>
            <w:r>
              <w:rPr>
                <w:sz w:val="24"/>
              </w:rPr>
              <w:t>responsibilities.</w:t>
            </w:r>
          </w:p>
          <w:p w:rsidR="00A07634" w:rsidRDefault="003A16E0">
            <w:pPr>
              <w:pStyle w:val="TableParagraph"/>
              <w:numPr>
                <w:ilvl w:val="0"/>
                <w:numId w:val="6"/>
              </w:numPr>
              <w:tabs>
                <w:tab w:val="left" w:pos="132"/>
              </w:tabs>
              <w:spacing w:before="1"/>
              <w:ind w:right="692" w:hanging="5"/>
              <w:rPr>
                <w:sz w:val="24"/>
              </w:rPr>
            </w:pPr>
            <w:r>
              <w:rPr>
                <w:sz w:val="24"/>
              </w:rPr>
              <w:t>Draw the organization chart and specify the relationships between departments by</w:t>
            </w:r>
            <w:r>
              <w:rPr>
                <w:spacing w:val="-11"/>
                <w:sz w:val="24"/>
              </w:rPr>
              <w:t xml:space="preserve"> </w:t>
            </w:r>
            <w:r>
              <w:rPr>
                <w:sz w:val="24"/>
              </w:rPr>
              <w:t>explaining departmental</w:t>
            </w:r>
            <w:r>
              <w:rPr>
                <w:spacing w:val="-1"/>
                <w:sz w:val="24"/>
              </w:rPr>
              <w:t xml:space="preserve"> </w:t>
            </w:r>
            <w:r>
              <w:rPr>
                <w:sz w:val="24"/>
              </w:rPr>
              <w:t>responsibilities.</w:t>
            </w:r>
          </w:p>
          <w:p w:rsidR="00A07634" w:rsidRDefault="003A16E0">
            <w:pPr>
              <w:pStyle w:val="TableParagraph"/>
              <w:numPr>
                <w:ilvl w:val="0"/>
                <w:numId w:val="6"/>
              </w:numPr>
              <w:tabs>
                <w:tab w:val="left" w:pos="274"/>
              </w:tabs>
              <w:ind w:left="273" w:hanging="258"/>
              <w:rPr>
                <w:sz w:val="24"/>
              </w:rPr>
            </w:pPr>
            <w:r>
              <w:rPr>
                <w:sz w:val="24"/>
              </w:rPr>
              <w:t>Briefly describe the existing structure</w:t>
            </w:r>
            <w:r>
              <w:rPr>
                <w:spacing w:val="-9"/>
                <w:sz w:val="24"/>
              </w:rPr>
              <w:t xml:space="preserve"> </w:t>
            </w:r>
            <w:r>
              <w:rPr>
                <w:sz w:val="24"/>
              </w:rPr>
              <w:t>of;</w:t>
            </w:r>
          </w:p>
          <w:p w:rsidR="00A07634" w:rsidRDefault="003A16E0">
            <w:pPr>
              <w:pStyle w:val="TableParagraph"/>
              <w:ind w:left="295" w:right="885"/>
              <w:rPr>
                <w:sz w:val="23"/>
              </w:rPr>
            </w:pPr>
            <w:r>
              <w:rPr>
                <w:sz w:val="24"/>
              </w:rPr>
              <w:t>- Company (Wh</w:t>
            </w:r>
            <w:r>
              <w:rPr>
                <w:sz w:val="24"/>
              </w:rPr>
              <w:t xml:space="preserve">at industry does the company operate in? Business vision and mission statements, business activities, business organizational structure, suppliers network, retailers/wholesalers, main customers, </w:t>
            </w:r>
            <w:r>
              <w:rPr>
                <w:sz w:val="23"/>
              </w:rPr>
              <w:t>warehouses, and transportation/distribution network.</w:t>
            </w:r>
          </w:p>
        </w:tc>
      </w:tr>
      <w:tr w:rsidR="00A07634">
        <w:trPr>
          <w:trHeight w:val="1684"/>
        </w:trPr>
        <w:tc>
          <w:tcPr>
            <w:tcW w:w="9784" w:type="dxa"/>
          </w:tcPr>
          <w:p w:rsidR="00A07634" w:rsidRDefault="003A16E0">
            <w:pPr>
              <w:pStyle w:val="TableParagraph"/>
              <w:spacing w:before="13" w:line="275" w:lineRule="exact"/>
              <w:ind w:left="18"/>
              <w:rPr>
                <w:b/>
                <w:sz w:val="24"/>
              </w:rPr>
            </w:pPr>
            <w:r>
              <w:rPr>
                <w:b/>
                <w:sz w:val="24"/>
              </w:rPr>
              <w:t>3. Description of the work done</w:t>
            </w:r>
          </w:p>
          <w:p w:rsidR="00A07634" w:rsidRDefault="003A16E0">
            <w:pPr>
              <w:pStyle w:val="TableParagraph"/>
              <w:spacing w:line="275" w:lineRule="exact"/>
              <w:ind w:left="18"/>
              <w:rPr>
                <w:sz w:val="24"/>
              </w:rPr>
            </w:pPr>
            <w:r>
              <w:rPr>
                <w:sz w:val="24"/>
              </w:rPr>
              <w:t>Include the following information for your activities during the summer practice:</w:t>
            </w:r>
          </w:p>
          <w:p w:rsidR="00A07634" w:rsidRDefault="003A16E0">
            <w:pPr>
              <w:pStyle w:val="TableParagraph"/>
              <w:numPr>
                <w:ilvl w:val="0"/>
                <w:numId w:val="5"/>
              </w:numPr>
              <w:tabs>
                <w:tab w:val="left" w:pos="274"/>
              </w:tabs>
              <w:spacing w:before="2"/>
              <w:ind w:hanging="256"/>
              <w:rPr>
                <w:sz w:val="24"/>
              </w:rPr>
            </w:pPr>
            <w:r>
              <w:rPr>
                <w:sz w:val="24"/>
              </w:rPr>
              <w:t>Your responsibilities and duties</w:t>
            </w:r>
            <w:r>
              <w:rPr>
                <w:spacing w:val="-4"/>
                <w:sz w:val="24"/>
              </w:rPr>
              <w:t xml:space="preserve"> </w:t>
            </w:r>
            <w:r>
              <w:rPr>
                <w:sz w:val="24"/>
              </w:rPr>
              <w:t>undertaken</w:t>
            </w:r>
          </w:p>
          <w:p w:rsidR="00A07634" w:rsidRDefault="003A16E0">
            <w:pPr>
              <w:pStyle w:val="TableParagraph"/>
              <w:numPr>
                <w:ilvl w:val="0"/>
                <w:numId w:val="5"/>
              </w:numPr>
              <w:tabs>
                <w:tab w:val="left" w:pos="274"/>
              </w:tabs>
              <w:ind w:hanging="256"/>
              <w:rPr>
                <w:sz w:val="24"/>
              </w:rPr>
            </w:pPr>
            <w:r>
              <w:rPr>
                <w:sz w:val="24"/>
              </w:rPr>
              <w:t>A detailed description of the work</w:t>
            </w:r>
            <w:r>
              <w:rPr>
                <w:spacing w:val="-5"/>
                <w:sz w:val="24"/>
              </w:rPr>
              <w:t xml:space="preserve"> </w:t>
            </w:r>
            <w:r>
              <w:rPr>
                <w:sz w:val="24"/>
              </w:rPr>
              <w:t>done</w:t>
            </w:r>
          </w:p>
          <w:p w:rsidR="00A07634" w:rsidRDefault="003A16E0">
            <w:pPr>
              <w:pStyle w:val="TableParagraph"/>
              <w:numPr>
                <w:ilvl w:val="0"/>
                <w:numId w:val="5"/>
              </w:numPr>
              <w:tabs>
                <w:tab w:val="left" w:pos="274"/>
              </w:tabs>
              <w:spacing w:before="1" w:line="272" w:lineRule="exact"/>
              <w:ind w:hanging="256"/>
              <w:rPr>
                <w:sz w:val="24"/>
              </w:rPr>
            </w:pPr>
            <w:r>
              <w:rPr>
                <w:sz w:val="24"/>
              </w:rPr>
              <w:t>Techniques and methodologies used related to the theoretic</w:t>
            </w:r>
            <w:r>
              <w:rPr>
                <w:sz w:val="24"/>
              </w:rPr>
              <w:t>al training received in the</w:t>
            </w:r>
            <w:r>
              <w:rPr>
                <w:spacing w:val="-17"/>
                <w:sz w:val="24"/>
              </w:rPr>
              <w:t xml:space="preserve"> </w:t>
            </w:r>
            <w:r>
              <w:rPr>
                <w:sz w:val="24"/>
              </w:rPr>
              <w:t>university</w:t>
            </w:r>
          </w:p>
          <w:p w:rsidR="00A07634" w:rsidRDefault="003A16E0">
            <w:pPr>
              <w:pStyle w:val="TableParagraph"/>
              <w:numPr>
                <w:ilvl w:val="0"/>
                <w:numId w:val="5"/>
              </w:numPr>
              <w:tabs>
                <w:tab w:val="left" w:pos="274"/>
              </w:tabs>
              <w:spacing w:line="272" w:lineRule="exact"/>
              <w:ind w:hanging="256"/>
              <w:rPr>
                <w:sz w:val="24"/>
              </w:rPr>
            </w:pPr>
            <w:r>
              <w:rPr>
                <w:sz w:val="24"/>
              </w:rPr>
              <w:t>Tools/hardware/software used</w:t>
            </w:r>
          </w:p>
        </w:tc>
      </w:tr>
      <w:tr w:rsidR="00A07634">
        <w:trPr>
          <w:trHeight w:val="2236"/>
        </w:trPr>
        <w:tc>
          <w:tcPr>
            <w:tcW w:w="9784" w:type="dxa"/>
          </w:tcPr>
          <w:p w:rsidR="00A07634" w:rsidRDefault="003A16E0">
            <w:pPr>
              <w:pStyle w:val="TableParagraph"/>
              <w:spacing w:before="15" w:line="275" w:lineRule="exact"/>
              <w:ind w:left="18"/>
              <w:rPr>
                <w:b/>
                <w:sz w:val="24"/>
              </w:rPr>
            </w:pPr>
            <w:r>
              <w:rPr>
                <w:b/>
                <w:sz w:val="24"/>
              </w:rPr>
              <w:t>4. Existing system analysis</w:t>
            </w:r>
          </w:p>
          <w:p w:rsidR="00A07634" w:rsidRDefault="003A16E0">
            <w:pPr>
              <w:pStyle w:val="TableParagraph"/>
              <w:spacing w:line="275" w:lineRule="exact"/>
              <w:ind w:left="18"/>
              <w:rPr>
                <w:b/>
                <w:sz w:val="24"/>
              </w:rPr>
            </w:pPr>
            <w:r>
              <w:rPr>
                <w:sz w:val="24"/>
              </w:rPr>
              <w:t>Briefly describe the main process of the company</w:t>
            </w:r>
            <w:r>
              <w:rPr>
                <w:b/>
                <w:sz w:val="24"/>
              </w:rPr>
              <w:t>.</w:t>
            </w:r>
          </w:p>
          <w:p w:rsidR="00A07634" w:rsidRDefault="00E40E5E">
            <w:pPr>
              <w:pStyle w:val="TableParagraph"/>
              <w:numPr>
                <w:ilvl w:val="0"/>
                <w:numId w:val="4"/>
              </w:numPr>
              <w:tabs>
                <w:tab w:val="left" w:pos="132"/>
              </w:tabs>
              <w:spacing w:before="3"/>
              <w:ind w:right="1586"/>
              <w:rPr>
                <w:sz w:val="24"/>
              </w:rPr>
            </w:pPr>
            <w:r>
              <w:rPr>
                <w:sz w:val="24"/>
              </w:rPr>
              <w:t xml:space="preserve">   </w:t>
            </w:r>
            <w:r w:rsidR="003A16E0">
              <w:rPr>
                <w:sz w:val="24"/>
              </w:rPr>
              <w:t>In this section, main workflows should be observed regarding the company</w:t>
            </w:r>
            <w:r w:rsidR="003A16E0">
              <w:rPr>
                <w:spacing w:val="-13"/>
                <w:sz w:val="24"/>
              </w:rPr>
              <w:t xml:space="preserve"> </w:t>
            </w:r>
            <w:r w:rsidR="003A16E0">
              <w:rPr>
                <w:sz w:val="24"/>
              </w:rPr>
              <w:t xml:space="preserve">process. (Procurement, </w:t>
            </w:r>
            <w:r>
              <w:rPr>
                <w:sz w:val="24"/>
              </w:rPr>
              <w:t>IT, e-trade, sales, production, planning</w:t>
            </w:r>
            <w:r w:rsidR="003A16E0">
              <w:rPr>
                <w:sz w:val="24"/>
              </w:rPr>
              <w:t>,</w:t>
            </w:r>
            <w:r w:rsidR="003A16E0">
              <w:rPr>
                <w:spacing w:val="-4"/>
                <w:sz w:val="24"/>
              </w:rPr>
              <w:t xml:space="preserve"> </w:t>
            </w:r>
            <w:r>
              <w:rPr>
                <w:spacing w:val="-4"/>
                <w:sz w:val="24"/>
              </w:rPr>
              <w:t xml:space="preserve">software </w:t>
            </w:r>
            <w:r w:rsidR="003A16E0">
              <w:rPr>
                <w:sz w:val="24"/>
              </w:rPr>
              <w:t>activities…).</w:t>
            </w:r>
          </w:p>
          <w:p w:rsidR="00A07634" w:rsidRDefault="003A16E0">
            <w:pPr>
              <w:pStyle w:val="TableParagraph"/>
              <w:numPr>
                <w:ilvl w:val="0"/>
                <w:numId w:val="4"/>
              </w:numPr>
              <w:tabs>
                <w:tab w:val="left" w:pos="274"/>
              </w:tabs>
              <w:ind w:left="21" w:right="530" w:hanging="5"/>
              <w:rPr>
                <w:sz w:val="24"/>
              </w:rPr>
            </w:pPr>
            <w:r>
              <w:rPr>
                <w:sz w:val="24"/>
              </w:rPr>
              <w:t>Flow charts, images, graphics, tables, program parts, etc. MUST be used to describe the</w:t>
            </w:r>
            <w:r>
              <w:rPr>
                <w:spacing w:val="-12"/>
                <w:sz w:val="24"/>
              </w:rPr>
              <w:t xml:space="preserve"> </w:t>
            </w:r>
            <w:r>
              <w:rPr>
                <w:sz w:val="24"/>
              </w:rPr>
              <w:t>main process and operations</w:t>
            </w:r>
            <w:r>
              <w:rPr>
                <w:spacing w:val="-3"/>
                <w:sz w:val="24"/>
              </w:rPr>
              <w:t xml:space="preserve"> </w:t>
            </w:r>
            <w:r>
              <w:rPr>
                <w:sz w:val="24"/>
              </w:rPr>
              <w:t>observed.</w:t>
            </w:r>
          </w:p>
          <w:p w:rsidR="00A07634" w:rsidRDefault="003A16E0">
            <w:pPr>
              <w:pStyle w:val="TableParagraph"/>
              <w:numPr>
                <w:ilvl w:val="0"/>
                <w:numId w:val="4"/>
              </w:numPr>
              <w:tabs>
                <w:tab w:val="left" w:pos="274"/>
              </w:tabs>
              <w:spacing w:line="270" w:lineRule="atLeast"/>
              <w:ind w:left="21" w:right="967" w:hanging="5"/>
              <w:rPr>
                <w:sz w:val="24"/>
              </w:rPr>
            </w:pPr>
            <w:r>
              <w:rPr>
                <w:sz w:val="24"/>
              </w:rPr>
              <w:t>Your own comments and suggestions are to be provided about improving workflows</w:t>
            </w:r>
            <w:r>
              <w:rPr>
                <w:spacing w:val="-23"/>
                <w:sz w:val="24"/>
              </w:rPr>
              <w:t xml:space="preserve"> </w:t>
            </w:r>
            <w:r>
              <w:rPr>
                <w:sz w:val="24"/>
              </w:rPr>
              <w:t>and increasing the efficiency of production or services performed in the</w:t>
            </w:r>
            <w:r>
              <w:rPr>
                <w:spacing w:val="-4"/>
                <w:sz w:val="24"/>
              </w:rPr>
              <w:t xml:space="preserve"> </w:t>
            </w:r>
            <w:r>
              <w:rPr>
                <w:sz w:val="24"/>
              </w:rPr>
              <w:t>organization.</w:t>
            </w:r>
          </w:p>
        </w:tc>
      </w:tr>
      <w:tr w:rsidR="00A07634">
        <w:trPr>
          <w:trHeight w:val="1675"/>
        </w:trPr>
        <w:tc>
          <w:tcPr>
            <w:tcW w:w="9784" w:type="dxa"/>
          </w:tcPr>
          <w:p w:rsidR="00A07634" w:rsidRDefault="003A16E0">
            <w:pPr>
              <w:pStyle w:val="TableParagraph"/>
              <w:spacing w:before="13"/>
              <w:ind w:left="18"/>
              <w:rPr>
                <w:b/>
                <w:sz w:val="24"/>
              </w:rPr>
            </w:pPr>
            <w:r>
              <w:rPr>
                <w:b/>
                <w:sz w:val="24"/>
              </w:rPr>
              <w:t>5. Suggestions and Conclusion</w:t>
            </w:r>
          </w:p>
          <w:p w:rsidR="00A07634" w:rsidRDefault="003A16E0">
            <w:pPr>
              <w:pStyle w:val="TableParagraph"/>
              <w:spacing w:before="5"/>
              <w:ind w:left="18" w:right="91"/>
              <w:rPr>
                <w:sz w:val="24"/>
              </w:rPr>
            </w:pPr>
            <w:r>
              <w:rPr>
                <w:sz w:val="24"/>
              </w:rPr>
              <w:t>Highlight what you have learned, achieved, and produced. Yo</w:t>
            </w:r>
            <w:r>
              <w:rPr>
                <w:sz w:val="24"/>
              </w:rPr>
              <w:t>u should mention the tools, techniques and programs used and discuss in relation to the Management</w:t>
            </w:r>
            <w:r w:rsidR="00E40E5E">
              <w:rPr>
                <w:sz w:val="24"/>
              </w:rPr>
              <w:t xml:space="preserve"> Information Systems</w:t>
            </w:r>
            <w:r>
              <w:rPr>
                <w:sz w:val="24"/>
              </w:rPr>
              <w:t xml:space="preserve"> Department curriculum.</w:t>
            </w:r>
          </w:p>
          <w:p w:rsidR="00A07634" w:rsidRDefault="003A16E0">
            <w:pPr>
              <w:pStyle w:val="TableParagraph"/>
              <w:spacing w:before="1" w:line="270" w:lineRule="atLeast"/>
              <w:ind w:left="18" w:right="529"/>
              <w:rPr>
                <w:sz w:val="24"/>
              </w:rPr>
            </w:pPr>
            <w:r>
              <w:rPr>
                <w:sz w:val="24"/>
              </w:rPr>
              <w:t xml:space="preserve">Compare and contrast the company's </w:t>
            </w:r>
            <w:bookmarkStart w:id="0" w:name="_GoBack"/>
            <w:r>
              <w:rPr>
                <w:sz w:val="24"/>
              </w:rPr>
              <w:t>management</w:t>
            </w:r>
            <w:bookmarkEnd w:id="0"/>
            <w:r>
              <w:rPr>
                <w:sz w:val="24"/>
              </w:rPr>
              <w:t xml:space="preserve"> approaches, and processes with what you see in the lessons. Please provide your own cont</w:t>
            </w:r>
            <w:r>
              <w:rPr>
                <w:sz w:val="24"/>
              </w:rPr>
              <w:t>ributions, suggestions, recommendations, and comments.</w:t>
            </w:r>
          </w:p>
        </w:tc>
      </w:tr>
      <w:tr w:rsidR="00A07634">
        <w:trPr>
          <w:trHeight w:val="581"/>
        </w:trPr>
        <w:tc>
          <w:tcPr>
            <w:tcW w:w="9784" w:type="dxa"/>
            <w:tcBorders>
              <w:bottom w:val="nil"/>
            </w:tcBorders>
          </w:tcPr>
          <w:p w:rsidR="00A07634" w:rsidRDefault="003A16E0">
            <w:pPr>
              <w:pStyle w:val="TableParagraph"/>
              <w:spacing w:before="13" w:line="275" w:lineRule="exact"/>
              <w:ind w:left="18"/>
              <w:rPr>
                <w:b/>
                <w:sz w:val="24"/>
              </w:rPr>
            </w:pPr>
            <w:r>
              <w:rPr>
                <w:b/>
                <w:sz w:val="24"/>
              </w:rPr>
              <w:t>References</w:t>
            </w:r>
          </w:p>
          <w:p w:rsidR="00A07634" w:rsidRDefault="003A16E0">
            <w:pPr>
              <w:pStyle w:val="TableParagraph"/>
              <w:spacing w:line="273" w:lineRule="exact"/>
              <w:ind w:left="21"/>
              <w:rPr>
                <w:sz w:val="24"/>
              </w:rPr>
            </w:pPr>
            <w:r>
              <w:rPr>
                <w:sz w:val="24"/>
              </w:rPr>
              <w:t>Provide necessary referencing for the information used.</w:t>
            </w:r>
          </w:p>
        </w:tc>
      </w:tr>
      <w:tr w:rsidR="00A07634">
        <w:trPr>
          <w:trHeight w:val="306"/>
        </w:trPr>
        <w:tc>
          <w:tcPr>
            <w:tcW w:w="9784" w:type="dxa"/>
            <w:tcBorders>
              <w:top w:val="nil"/>
            </w:tcBorders>
          </w:tcPr>
          <w:p w:rsidR="00A07634" w:rsidRDefault="003A16E0">
            <w:pPr>
              <w:pStyle w:val="TableParagraph"/>
              <w:spacing w:before="8"/>
              <w:ind w:right="614"/>
              <w:jc w:val="right"/>
              <w:rPr>
                <w:b/>
                <w:sz w:val="24"/>
              </w:rPr>
            </w:pPr>
            <w:r>
              <w:rPr>
                <w:b/>
                <w:sz w:val="24"/>
              </w:rPr>
              <w:t>Total(max)= 20 pages</w:t>
            </w:r>
          </w:p>
        </w:tc>
      </w:tr>
    </w:tbl>
    <w:p w:rsidR="00A07634" w:rsidRDefault="003A16E0">
      <w:pPr>
        <w:pStyle w:val="Balk4"/>
        <w:ind w:left="544"/>
      </w:pPr>
      <w:r>
        <w:t>Appendices</w:t>
      </w:r>
    </w:p>
    <w:p w:rsidR="00A07634" w:rsidRDefault="003A16E0">
      <w:pPr>
        <w:pStyle w:val="ListeParagraf"/>
        <w:numPr>
          <w:ilvl w:val="0"/>
          <w:numId w:val="3"/>
        </w:numPr>
        <w:tabs>
          <w:tab w:val="left" w:pos="797"/>
        </w:tabs>
        <w:ind w:left="796"/>
        <w:rPr>
          <w:b/>
          <w:sz w:val="24"/>
        </w:rPr>
      </w:pPr>
      <w:r>
        <w:rPr>
          <w:sz w:val="24"/>
        </w:rPr>
        <w:t>Appendix 1. INTEGRATED TRAINING AGENDA</w:t>
      </w:r>
      <w:r>
        <w:rPr>
          <w:spacing w:val="2"/>
          <w:sz w:val="24"/>
        </w:rPr>
        <w:t xml:space="preserve"> </w:t>
      </w:r>
      <w:r>
        <w:rPr>
          <w:b/>
          <w:sz w:val="24"/>
        </w:rPr>
        <w:t>(MUST)</w:t>
      </w:r>
    </w:p>
    <w:p w:rsidR="00A07634" w:rsidRDefault="003A16E0">
      <w:pPr>
        <w:pStyle w:val="ListeParagraf"/>
        <w:numPr>
          <w:ilvl w:val="0"/>
          <w:numId w:val="3"/>
        </w:numPr>
        <w:tabs>
          <w:tab w:val="left" w:pos="799"/>
        </w:tabs>
        <w:spacing w:before="3"/>
        <w:ind w:right="1043" w:hanging="5"/>
        <w:rPr>
          <w:sz w:val="24"/>
        </w:rPr>
      </w:pPr>
      <w:r>
        <w:rPr>
          <w:sz w:val="24"/>
        </w:rPr>
        <w:t>Any extra material (flowcharts, drawings, data and tables) generally exceeding 1 page should be provided in the Appendix. All appendices must be sequentially numbered with appropriate</w:t>
      </w:r>
      <w:r>
        <w:rPr>
          <w:spacing w:val="-2"/>
          <w:sz w:val="24"/>
        </w:rPr>
        <w:t xml:space="preserve"> </w:t>
      </w:r>
      <w:r>
        <w:rPr>
          <w:sz w:val="24"/>
        </w:rPr>
        <w:t>titles.</w:t>
      </w:r>
    </w:p>
    <w:p w:rsidR="00A07634" w:rsidRDefault="00A07634">
      <w:pPr>
        <w:jc w:val="both"/>
        <w:rPr>
          <w:sz w:val="24"/>
        </w:rPr>
        <w:sectPr w:rsidR="00A07634">
          <w:pgSz w:w="11920" w:h="16850"/>
          <w:pgMar w:top="1340" w:right="740" w:bottom="280" w:left="1040" w:header="720" w:footer="720" w:gutter="0"/>
          <w:cols w:space="720"/>
        </w:sectPr>
      </w:pPr>
    </w:p>
    <w:p w:rsidR="00A07634" w:rsidRDefault="003A16E0">
      <w:pPr>
        <w:pStyle w:val="GvdeMetni"/>
        <w:ind w:left="3221"/>
        <w:rPr>
          <w:sz w:val="20"/>
        </w:rPr>
      </w:pPr>
      <w:r>
        <w:rPr>
          <w:noProof/>
          <w:sz w:val="20"/>
          <w:lang w:val="en-GB" w:eastAsia="en-GB"/>
        </w:rPr>
        <w:lastRenderedPageBreak/>
        <w:drawing>
          <wp:inline distT="0" distB="0" distL="0" distR="0">
            <wp:extent cx="2057983" cy="1790700"/>
            <wp:effectExtent l="0" t="0" r="0" b="0"/>
            <wp:docPr id="1" name="image1.png" descr="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57983" cy="1790700"/>
                    </a:xfrm>
                    <a:prstGeom prst="rect">
                      <a:avLst/>
                    </a:prstGeom>
                  </pic:spPr>
                </pic:pic>
              </a:graphicData>
            </a:graphic>
          </wp:inline>
        </w:drawing>
      </w:r>
    </w:p>
    <w:p w:rsidR="00A07634" w:rsidRDefault="00A07634">
      <w:pPr>
        <w:pStyle w:val="GvdeMetni"/>
        <w:rPr>
          <w:sz w:val="20"/>
        </w:rPr>
      </w:pPr>
    </w:p>
    <w:p w:rsidR="00A07634" w:rsidRDefault="00A07634">
      <w:pPr>
        <w:pStyle w:val="GvdeMetni"/>
        <w:rPr>
          <w:sz w:val="20"/>
        </w:rPr>
      </w:pPr>
    </w:p>
    <w:p w:rsidR="00A07634" w:rsidRDefault="00A07634">
      <w:pPr>
        <w:pStyle w:val="GvdeMetni"/>
        <w:spacing w:before="9"/>
      </w:pPr>
    </w:p>
    <w:p w:rsidR="00A07634" w:rsidRDefault="003A16E0">
      <w:pPr>
        <w:pStyle w:val="Balk1"/>
        <w:spacing w:before="88"/>
        <w:ind w:right="2304"/>
      </w:pPr>
      <w:r>
        <w:t>University of Turkish Aeronautical Associatio</w:t>
      </w:r>
      <w:r>
        <w:t>n Department of Management</w:t>
      </w:r>
      <w:r w:rsidR="00E40E5E">
        <w:t xml:space="preserve"> Information Systems</w:t>
      </w:r>
    </w:p>
    <w:p w:rsidR="00A07634" w:rsidRDefault="003A16E0">
      <w:pPr>
        <w:spacing w:before="275"/>
        <w:ind w:left="3240" w:right="3691"/>
        <w:jc w:val="center"/>
        <w:rPr>
          <w:b/>
          <w:sz w:val="30"/>
        </w:rPr>
      </w:pPr>
      <w:r>
        <w:rPr>
          <w:b/>
          <w:sz w:val="30"/>
        </w:rPr>
        <w:t>Summer Practice Report Course Code and Name</w:t>
      </w:r>
    </w:p>
    <w:p w:rsidR="00A07634" w:rsidRDefault="00A07634">
      <w:pPr>
        <w:pStyle w:val="GvdeMetni"/>
        <w:spacing w:before="3"/>
        <w:rPr>
          <w:b/>
          <w:sz w:val="45"/>
        </w:rPr>
      </w:pPr>
    </w:p>
    <w:p w:rsidR="00A07634" w:rsidRDefault="003A16E0">
      <w:pPr>
        <w:ind w:left="1778" w:right="2221"/>
        <w:jc w:val="center"/>
        <w:rPr>
          <w:b/>
          <w:sz w:val="36"/>
        </w:rPr>
      </w:pPr>
      <w:r>
        <w:rPr>
          <w:b/>
          <w:sz w:val="36"/>
        </w:rPr>
        <w:t>Company Name</w:t>
      </w:r>
    </w:p>
    <w:p w:rsidR="00A07634" w:rsidRDefault="00A07634">
      <w:pPr>
        <w:pStyle w:val="GvdeMetni"/>
        <w:rPr>
          <w:b/>
          <w:sz w:val="40"/>
        </w:rPr>
      </w:pPr>
    </w:p>
    <w:p w:rsidR="00A07634" w:rsidRDefault="00A07634">
      <w:pPr>
        <w:pStyle w:val="GvdeMetni"/>
        <w:rPr>
          <w:b/>
          <w:sz w:val="40"/>
        </w:rPr>
      </w:pPr>
    </w:p>
    <w:p w:rsidR="00A07634" w:rsidRDefault="00A07634">
      <w:pPr>
        <w:pStyle w:val="GvdeMetni"/>
        <w:spacing w:before="3"/>
        <w:rPr>
          <w:b/>
          <w:sz w:val="33"/>
        </w:rPr>
      </w:pPr>
    </w:p>
    <w:p w:rsidR="00A07634" w:rsidRDefault="003A16E0">
      <w:pPr>
        <w:pStyle w:val="Balk3"/>
        <w:numPr>
          <w:ilvl w:val="0"/>
          <w:numId w:val="2"/>
        </w:numPr>
        <w:tabs>
          <w:tab w:val="left" w:pos="952"/>
          <w:tab w:val="left" w:pos="953"/>
        </w:tabs>
        <w:spacing w:before="1" w:line="321" w:lineRule="exact"/>
      </w:pPr>
      <w:r>
        <w:t>Student</w:t>
      </w:r>
      <w:r>
        <w:rPr>
          <w:spacing w:val="-7"/>
        </w:rPr>
        <w:t xml:space="preserve"> </w:t>
      </w:r>
      <w:r>
        <w:t>Name:</w:t>
      </w:r>
    </w:p>
    <w:p w:rsidR="00A07634" w:rsidRDefault="003A16E0">
      <w:pPr>
        <w:pStyle w:val="ListeParagraf"/>
        <w:numPr>
          <w:ilvl w:val="0"/>
          <w:numId w:val="2"/>
        </w:numPr>
        <w:tabs>
          <w:tab w:val="left" w:pos="952"/>
          <w:tab w:val="left" w:pos="953"/>
        </w:tabs>
        <w:spacing w:line="320" w:lineRule="exact"/>
        <w:jc w:val="left"/>
        <w:rPr>
          <w:sz w:val="28"/>
        </w:rPr>
      </w:pPr>
      <w:r>
        <w:rPr>
          <w:sz w:val="28"/>
        </w:rPr>
        <w:t>Student Surname:</w:t>
      </w:r>
    </w:p>
    <w:p w:rsidR="00A07634" w:rsidRDefault="003A16E0">
      <w:pPr>
        <w:pStyle w:val="ListeParagraf"/>
        <w:numPr>
          <w:ilvl w:val="0"/>
          <w:numId w:val="2"/>
        </w:numPr>
        <w:tabs>
          <w:tab w:val="left" w:pos="952"/>
          <w:tab w:val="left" w:pos="953"/>
        </w:tabs>
        <w:spacing w:line="322" w:lineRule="exact"/>
        <w:jc w:val="left"/>
        <w:rPr>
          <w:sz w:val="28"/>
        </w:rPr>
      </w:pPr>
      <w:r>
        <w:rPr>
          <w:sz w:val="28"/>
        </w:rPr>
        <w:t>Student</w:t>
      </w:r>
      <w:r>
        <w:rPr>
          <w:spacing w:val="-7"/>
          <w:sz w:val="28"/>
        </w:rPr>
        <w:t xml:space="preserve"> </w:t>
      </w:r>
      <w:r>
        <w:rPr>
          <w:sz w:val="28"/>
        </w:rPr>
        <w:t>Number:</w:t>
      </w:r>
    </w:p>
    <w:p w:rsidR="00A07634" w:rsidRDefault="003A16E0">
      <w:pPr>
        <w:pStyle w:val="ListeParagraf"/>
        <w:numPr>
          <w:ilvl w:val="0"/>
          <w:numId w:val="2"/>
        </w:numPr>
        <w:tabs>
          <w:tab w:val="left" w:pos="952"/>
          <w:tab w:val="left" w:pos="953"/>
        </w:tabs>
        <w:jc w:val="left"/>
        <w:rPr>
          <w:sz w:val="28"/>
        </w:rPr>
      </w:pPr>
      <w:r>
        <w:rPr>
          <w:sz w:val="28"/>
        </w:rPr>
        <w:t>Internship Starting Date:</w:t>
      </w:r>
      <w:r>
        <w:rPr>
          <w:spacing w:val="-3"/>
          <w:sz w:val="28"/>
        </w:rPr>
        <w:t xml:space="preserve"> </w:t>
      </w:r>
      <w:proofErr w:type="gramStart"/>
      <w:r>
        <w:rPr>
          <w:sz w:val="28"/>
        </w:rPr>
        <w:t>.....</w:t>
      </w:r>
      <w:proofErr w:type="gramEnd"/>
      <w:r>
        <w:rPr>
          <w:sz w:val="28"/>
        </w:rPr>
        <w:t>/...../.....</w:t>
      </w:r>
    </w:p>
    <w:p w:rsidR="00A07634" w:rsidRDefault="003A16E0">
      <w:pPr>
        <w:pStyle w:val="ListeParagraf"/>
        <w:numPr>
          <w:ilvl w:val="0"/>
          <w:numId w:val="2"/>
        </w:numPr>
        <w:tabs>
          <w:tab w:val="left" w:pos="952"/>
          <w:tab w:val="left" w:pos="953"/>
        </w:tabs>
        <w:spacing w:before="4"/>
        <w:jc w:val="left"/>
        <w:rPr>
          <w:sz w:val="28"/>
        </w:rPr>
      </w:pPr>
      <w:r>
        <w:rPr>
          <w:sz w:val="28"/>
        </w:rPr>
        <w:t>Internship Ending Date:</w:t>
      </w:r>
      <w:r>
        <w:rPr>
          <w:spacing w:val="6"/>
          <w:sz w:val="28"/>
        </w:rPr>
        <w:t xml:space="preserve"> </w:t>
      </w:r>
      <w:proofErr w:type="gramStart"/>
      <w:r>
        <w:rPr>
          <w:sz w:val="28"/>
        </w:rPr>
        <w:t>.....</w:t>
      </w:r>
      <w:proofErr w:type="gramEnd"/>
      <w:r>
        <w:rPr>
          <w:sz w:val="28"/>
        </w:rPr>
        <w:t>/...../.....</w:t>
      </w:r>
    </w:p>
    <w:p w:rsidR="00A07634" w:rsidRDefault="00A07634">
      <w:pPr>
        <w:pStyle w:val="GvdeMetni"/>
        <w:rPr>
          <w:sz w:val="30"/>
        </w:rPr>
      </w:pPr>
    </w:p>
    <w:p w:rsidR="00A07634" w:rsidRDefault="00A07634">
      <w:pPr>
        <w:pStyle w:val="GvdeMetni"/>
        <w:spacing w:before="6"/>
        <w:rPr>
          <w:sz w:val="35"/>
        </w:rPr>
      </w:pPr>
    </w:p>
    <w:p w:rsidR="00A07634" w:rsidRDefault="003A16E0">
      <w:pPr>
        <w:ind w:left="6658"/>
        <w:rPr>
          <w:sz w:val="28"/>
        </w:rPr>
      </w:pPr>
      <w:r>
        <w:rPr>
          <w:sz w:val="28"/>
        </w:rPr>
        <w:t>Signature of the Student:</w:t>
      </w:r>
    </w:p>
    <w:p w:rsidR="00A07634" w:rsidRDefault="00A07634">
      <w:pPr>
        <w:rPr>
          <w:sz w:val="28"/>
        </w:rPr>
        <w:sectPr w:rsidR="00A07634">
          <w:pgSz w:w="11920" w:h="16850"/>
          <w:pgMar w:top="1400" w:right="740" w:bottom="280" w:left="1040" w:header="720" w:footer="720" w:gutter="0"/>
          <w:cols w:space="720"/>
        </w:sectPr>
      </w:pPr>
    </w:p>
    <w:p w:rsidR="00A07634" w:rsidRDefault="003A16E0">
      <w:pPr>
        <w:spacing w:before="79"/>
        <w:ind w:left="1778" w:right="2293"/>
        <w:jc w:val="center"/>
        <w:rPr>
          <w:rFonts w:ascii="Arial"/>
          <w:b/>
          <w:sz w:val="26"/>
        </w:rPr>
      </w:pPr>
      <w:r>
        <w:rPr>
          <w:rFonts w:ascii="Arial"/>
          <w:b/>
          <w:sz w:val="26"/>
        </w:rPr>
        <w:lastRenderedPageBreak/>
        <w:t>TABLE OF CONTENTS</w:t>
      </w:r>
    </w:p>
    <w:p w:rsidR="00A07634" w:rsidRDefault="003A16E0">
      <w:pPr>
        <w:spacing w:before="4"/>
        <w:ind w:left="232" w:right="1372" w:hanging="3"/>
        <w:rPr>
          <w:sz w:val="24"/>
        </w:rPr>
      </w:pPr>
      <w:r>
        <w:rPr>
          <w:sz w:val="24"/>
        </w:rPr>
        <w:t xml:space="preserve">In this section, all the titles in the report should be written by their page numbers. </w:t>
      </w:r>
      <w:r>
        <w:rPr>
          <w:b/>
          <w:sz w:val="24"/>
        </w:rPr>
        <w:t>(THIS SENTENCE SHOULD BE DELETED)</w:t>
      </w:r>
      <w:r>
        <w:rPr>
          <w:sz w:val="24"/>
        </w:rPr>
        <w:t>.</w:t>
      </w:r>
    </w:p>
    <w:p w:rsidR="00A07634" w:rsidRDefault="00A07634">
      <w:pPr>
        <w:rPr>
          <w:sz w:val="24"/>
        </w:rPr>
        <w:sectPr w:rsidR="00A07634">
          <w:pgSz w:w="11920" w:h="16850"/>
          <w:pgMar w:top="1320" w:right="740" w:bottom="280" w:left="1040" w:header="720" w:footer="720" w:gutter="0"/>
          <w:cols w:space="720"/>
        </w:sectPr>
      </w:pPr>
    </w:p>
    <w:p w:rsidR="00A07634" w:rsidRDefault="003A16E0">
      <w:pPr>
        <w:pStyle w:val="Balk1"/>
      </w:pPr>
      <w:r>
        <w:lastRenderedPageBreak/>
        <w:t>LIST of TABLES and FIGURES</w:t>
      </w:r>
    </w:p>
    <w:p w:rsidR="00A07634" w:rsidRDefault="00A07634">
      <w:pPr>
        <w:sectPr w:rsidR="00A07634">
          <w:pgSz w:w="11920" w:h="16850"/>
          <w:pgMar w:top="1340" w:right="740" w:bottom="280" w:left="1040" w:header="720" w:footer="720" w:gutter="0"/>
          <w:cols w:space="720"/>
        </w:sectPr>
      </w:pPr>
    </w:p>
    <w:p w:rsidR="00A07634" w:rsidRDefault="003A16E0">
      <w:pPr>
        <w:pStyle w:val="Balk2"/>
        <w:ind w:right="2220"/>
        <w:jc w:val="center"/>
      </w:pPr>
      <w:r>
        <w:lastRenderedPageBreak/>
        <w:t>ABSTRACT</w:t>
      </w:r>
    </w:p>
    <w:p w:rsidR="00A07634" w:rsidRDefault="003A16E0">
      <w:pPr>
        <w:pStyle w:val="GvdeMetni"/>
        <w:spacing w:before="238"/>
        <w:ind w:left="232" w:right="702" w:hanging="3"/>
        <w:rPr>
          <w:rFonts w:ascii="Arial"/>
          <w:b/>
        </w:rPr>
      </w:pPr>
      <w:r>
        <w:t xml:space="preserve">In this section, brief information about the subject and purpose of the internship should be </w:t>
      </w:r>
      <w:r>
        <w:rPr>
          <w:position w:val="1"/>
        </w:rPr>
        <w:t xml:space="preserve">mentioned without giving too much detail. The number of words should not exceed 300. </w:t>
      </w:r>
      <w:r>
        <w:rPr>
          <w:rFonts w:ascii="Arial"/>
          <w:b/>
        </w:rPr>
        <w:t>(THIS PARAGRAPH SHOULD BE DELETED)</w:t>
      </w:r>
    </w:p>
    <w:p w:rsidR="00A07634" w:rsidRDefault="00A07634">
      <w:pPr>
        <w:rPr>
          <w:rFonts w:ascii="Arial"/>
        </w:rPr>
        <w:sectPr w:rsidR="00A07634">
          <w:pgSz w:w="11920" w:h="16850"/>
          <w:pgMar w:top="1320" w:right="740" w:bottom="280" w:left="1040" w:header="720" w:footer="720" w:gutter="0"/>
          <w:cols w:space="720"/>
        </w:sectPr>
      </w:pPr>
    </w:p>
    <w:p w:rsidR="00A07634" w:rsidRDefault="003A16E0">
      <w:pPr>
        <w:pStyle w:val="Balk2"/>
        <w:numPr>
          <w:ilvl w:val="0"/>
          <w:numId w:val="1"/>
        </w:numPr>
        <w:tabs>
          <w:tab w:val="left" w:pos="3925"/>
        </w:tabs>
        <w:ind w:hanging="313"/>
        <w:jc w:val="left"/>
      </w:pPr>
      <w:r>
        <w:lastRenderedPageBreak/>
        <w:t>INTRODUCTION</w:t>
      </w:r>
    </w:p>
    <w:p w:rsidR="00A07634" w:rsidRDefault="003A16E0">
      <w:pPr>
        <w:pStyle w:val="GvdeMetni"/>
        <w:spacing w:before="240" w:line="242" w:lineRule="auto"/>
        <w:ind w:left="232" w:right="668" w:hanging="3"/>
        <w:jc w:val="both"/>
        <w:rPr>
          <w:rFonts w:ascii="Arial" w:hAnsi="Arial"/>
          <w:b/>
        </w:rPr>
      </w:pPr>
      <w:r>
        <w:rPr>
          <w:rFonts w:ascii="Arial" w:hAnsi="Arial"/>
        </w:rPr>
        <w:t>Information abou</w:t>
      </w:r>
      <w:r>
        <w:rPr>
          <w:rFonts w:ascii="Arial" w:hAnsi="Arial"/>
        </w:rPr>
        <w:t>t the subject and purpose of the internship, the work done during the internship</w:t>
      </w:r>
      <w:r>
        <w:rPr>
          <w:rFonts w:ascii="Arial" w:hAnsi="Arial"/>
          <w:spacing w:val="-13"/>
        </w:rPr>
        <w:t xml:space="preserve"> </w:t>
      </w:r>
      <w:r>
        <w:rPr>
          <w:rFonts w:ascii="Arial" w:hAnsi="Arial"/>
        </w:rPr>
        <w:t>and</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result</w:t>
      </w:r>
      <w:r>
        <w:rPr>
          <w:rFonts w:ascii="Arial" w:hAnsi="Arial"/>
          <w:spacing w:val="-8"/>
        </w:rPr>
        <w:t xml:space="preserve"> </w:t>
      </w:r>
      <w:r>
        <w:rPr>
          <w:rFonts w:ascii="Arial" w:hAnsi="Arial"/>
        </w:rPr>
        <w:t>of</w:t>
      </w:r>
      <w:r>
        <w:rPr>
          <w:rFonts w:ascii="Arial" w:hAnsi="Arial"/>
          <w:spacing w:val="-8"/>
        </w:rPr>
        <w:t xml:space="preserve"> </w:t>
      </w:r>
      <w:r>
        <w:rPr>
          <w:rFonts w:ascii="Arial" w:hAnsi="Arial"/>
        </w:rPr>
        <w:t>the</w:t>
      </w:r>
      <w:r>
        <w:rPr>
          <w:rFonts w:ascii="Arial" w:hAnsi="Arial"/>
          <w:spacing w:val="-8"/>
        </w:rPr>
        <w:t xml:space="preserve"> </w:t>
      </w:r>
      <w:r>
        <w:rPr>
          <w:rFonts w:ascii="Arial" w:hAnsi="Arial"/>
        </w:rPr>
        <w:t>study</w:t>
      </w:r>
      <w:r>
        <w:rPr>
          <w:rFonts w:ascii="Arial" w:hAnsi="Arial"/>
          <w:spacing w:val="-8"/>
        </w:rPr>
        <w:t xml:space="preserve"> </w:t>
      </w:r>
      <w:r>
        <w:rPr>
          <w:rFonts w:ascii="Arial" w:hAnsi="Arial"/>
        </w:rPr>
        <w:t>should</w:t>
      </w:r>
      <w:r>
        <w:rPr>
          <w:rFonts w:ascii="Arial" w:hAnsi="Arial"/>
          <w:spacing w:val="-9"/>
        </w:rPr>
        <w:t xml:space="preserve"> </w:t>
      </w:r>
      <w:r>
        <w:rPr>
          <w:rFonts w:ascii="Arial" w:hAnsi="Arial"/>
        </w:rPr>
        <w:t>be</w:t>
      </w:r>
      <w:r>
        <w:rPr>
          <w:rFonts w:ascii="Arial" w:hAnsi="Arial"/>
          <w:spacing w:val="-5"/>
        </w:rPr>
        <w:t xml:space="preserve"> </w:t>
      </w:r>
      <w:r>
        <w:rPr>
          <w:rFonts w:ascii="Arial" w:hAnsi="Arial"/>
        </w:rPr>
        <w:t>given</w:t>
      </w:r>
      <w:r>
        <w:rPr>
          <w:rFonts w:ascii="Arial" w:hAnsi="Arial"/>
          <w:spacing w:val="-7"/>
        </w:rPr>
        <w:t xml:space="preserve"> </w:t>
      </w:r>
      <w:r>
        <w:rPr>
          <w:rFonts w:ascii="Arial" w:hAnsi="Arial"/>
        </w:rPr>
        <w:t>in</w:t>
      </w:r>
      <w:r>
        <w:rPr>
          <w:rFonts w:ascii="Arial" w:hAnsi="Arial"/>
          <w:spacing w:val="-7"/>
        </w:rPr>
        <w:t xml:space="preserve"> </w:t>
      </w:r>
      <w:r>
        <w:rPr>
          <w:rFonts w:ascii="Arial" w:hAnsi="Arial"/>
        </w:rPr>
        <w:t>“Introduction”</w:t>
      </w:r>
      <w:r>
        <w:rPr>
          <w:rFonts w:ascii="Arial" w:hAnsi="Arial"/>
          <w:spacing w:val="-11"/>
        </w:rPr>
        <w:t xml:space="preserve"> </w:t>
      </w:r>
      <w:r>
        <w:rPr>
          <w:rFonts w:ascii="Arial" w:hAnsi="Arial"/>
        </w:rPr>
        <w:t>section.</w:t>
      </w:r>
      <w:r>
        <w:rPr>
          <w:rFonts w:ascii="Arial" w:hAnsi="Arial"/>
          <w:spacing w:val="-7"/>
        </w:rPr>
        <w:t xml:space="preserve"> </w:t>
      </w:r>
      <w:r>
        <w:rPr>
          <w:rFonts w:ascii="Arial" w:hAnsi="Arial"/>
        </w:rPr>
        <w:t>The</w:t>
      </w:r>
      <w:r>
        <w:rPr>
          <w:rFonts w:ascii="Arial" w:hAnsi="Arial"/>
          <w:spacing w:val="-9"/>
        </w:rPr>
        <w:t xml:space="preserve"> </w:t>
      </w:r>
      <w:r>
        <w:rPr>
          <w:rFonts w:ascii="Arial" w:hAnsi="Arial"/>
        </w:rPr>
        <w:t>main sections and subsections of the report should be shown by numbering under headings. The main sections should be numbered in the numerical format (like 1., 2., 3.). The subsections should be numbered similarly (like 1.1, 1.2, 1.3). Subsections should b</w:t>
      </w:r>
      <w:r>
        <w:rPr>
          <w:rFonts w:ascii="Arial" w:hAnsi="Arial"/>
        </w:rPr>
        <w:t>e reduced to 3 levels at most (like 2.1.1, 2.2.1). The following sub-headings should be indicated with lowercase letters if necessary (such as a., b., c.). All chapter titles</w:t>
      </w:r>
      <w:r>
        <w:rPr>
          <w:rFonts w:ascii="Arial" w:hAnsi="Arial"/>
          <w:spacing w:val="-44"/>
        </w:rPr>
        <w:t xml:space="preserve"> </w:t>
      </w:r>
      <w:r>
        <w:rPr>
          <w:rFonts w:ascii="Arial" w:hAnsi="Arial"/>
        </w:rPr>
        <w:t>should be written in bold. Main section titles should be written in capital lette</w:t>
      </w:r>
      <w:r>
        <w:rPr>
          <w:rFonts w:ascii="Arial" w:hAnsi="Arial"/>
        </w:rPr>
        <w:t xml:space="preserve">rs. The first letter of each word should be capitalized and the other letters should be lowercase for the subsection titles. The figures and tables can be used in the report </w:t>
      </w:r>
      <w:r>
        <w:rPr>
          <w:rFonts w:ascii="Arial" w:hAnsi="Arial"/>
          <w:spacing w:val="4"/>
        </w:rPr>
        <w:t xml:space="preserve">by </w:t>
      </w:r>
      <w:r>
        <w:rPr>
          <w:rFonts w:ascii="Arial" w:hAnsi="Arial"/>
        </w:rPr>
        <w:t xml:space="preserve">table and figure </w:t>
      </w:r>
      <w:r>
        <w:rPr>
          <w:rFonts w:ascii="Arial" w:hAnsi="Arial"/>
          <w:position w:val="1"/>
        </w:rPr>
        <w:t xml:space="preserve">headings. </w:t>
      </w:r>
      <w:r>
        <w:rPr>
          <w:rFonts w:ascii="Arial" w:hAnsi="Arial"/>
          <w:b/>
        </w:rPr>
        <w:t>(THIS PARAGRAPH SHOULD BE</w:t>
      </w:r>
      <w:r>
        <w:rPr>
          <w:rFonts w:ascii="Arial" w:hAnsi="Arial"/>
          <w:b/>
          <w:spacing w:val="-2"/>
        </w:rPr>
        <w:t xml:space="preserve"> </w:t>
      </w:r>
      <w:r>
        <w:rPr>
          <w:rFonts w:ascii="Arial" w:hAnsi="Arial"/>
          <w:b/>
        </w:rPr>
        <w:t>DELETED)</w:t>
      </w:r>
    </w:p>
    <w:p w:rsidR="00A07634" w:rsidRDefault="00A07634">
      <w:pPr>
        <w:spacing w:line="242" w:lineRule="auto"/>
        <w:jc w:val="both"/>
        <w:rPr>
          <w:rFonts w:ascii="Arial" w:hAnsi="Arial"/>
        </w:rPr>
        <w:sectPr w:rsidR="00A07634">
          <w:pgSz w:w="11920" w:h="16850"/>
          <w:pgMar w:top="1320" w:right="740" w:bottom="280" w:left="1040" w:header="720" w:footer="720" w:gutter="0"/>
          <w:cols w:space="720"/>
        </w:sectPr>
      </w:pPr>
    </w:p>
    <w:p w:rsidR="00A07634" w:rsidRDefault="003A16E0">
      <w:pPr>
        <w:pStyle w:val="Balk2"/>
        <w:numPr>
          <w:ilvl w:val="0"/>
          <w:numId w:val="1"/>
        </w:numPr>
        <w:tabs>
          <w:tab w:val="left" w:pos="2734"/>
        </w:tabs>
        <w:ind w:left="2733" w:hanging="315"/>
        <w:jc w:val="left"/>
      </w:pPr>
      <w:r>
        <w:lastRenderedPageBreak/>
        <w:t>DES</w:t>
      </w:r>
      <w:r>
        <w:t>CRIPTION OF THE</w:t>
      </w:r>
      <w:r>
        <w:rPr>
          <w:spacing w:val="-9"/>
        </w:rPr>
        <w:t xml:space="preserve"> </w:t>
      </w:r>
      <w:r>
        <w:t>COMPANY</w:t>
      </w:r>
    </w:p>
    <w:p w:rsidR="00A07634" w:rsidRDefault="00A07634">
      <w:pPr>
        <w:sectPr w:rsidR="00A07634">
          <w:pgSz w:w="11920" w:h="16850"/>
          <w:pgMar w:top="1320" w:right="740" w:bottom="280" w:left="1040" w:header="720" w:footer="720" w:gutter="0"/>
          <w:cols w:space="720"/>
        </w:sectPr>
      </w:pPr>
    </w:p>
    <w:p w:rsidR="00A07634" w:rsidRDefault="003A16E0">
      <w:pPr>
        <w:pStyle w:val="ListeParagraf"/>
        <w:numPr>
          <w:ilvl w:val="0"/>
          <w:numId w:val="1"/>
        </w:numPr>
        <w:tabs>
          <w:tab w:val="left" w:pos="2564"/>
        </w:tabs>
        <w:spacing w:before="79"/>
        <w:ind w:left="2563" w:hanging="316"/>
        <w:jc w:val="left"/>
        <w:rPr>
          <w:rFonts w:ascii="Arial"/>
          <w:b/>
          <w:sz w:val="28"/>
        </w:rPr>
      </w:pPr>
      <w:r>
        <w:rPr>
          <w:rFonts w:ascii="Arial"/>
          <w:b/>
          <w:sz w:val="28"/>
        </w:rPr>
        <w:lastRenderedPageBreak/>
        <w:t>DESCRIPTION OF THE WORK</w:t>
      </w:r>
      <w:r>
        <w:rPr>
          <w:rFonts w:ascii="Arial"/>
          <w:b/>
          <w:spacing w:val="-10"/>
          <w:sz w:val="28"/>
        </w:rPr>
        <w:t xml:space="preserve"> </w:t>
      </w:r>
      <w:r>
        <w:rPr>
          <w:rFonts w:ascii="Arial"/>
          <w:b/>
          <w:sz w:val="28"/>
        </w:rPr>
        <w:t>DONE</w:t>
      </w:r>
    </w:p>
    <w:p w:rsidR="00A07634" w:rsidRDefault="00A07634">
      <w:pPr>
        <w:rPr>
          <w:rFonts w:ascii="Arial"/>
          <w:sz w:val="28"/>
        </w:rPr>
        <w:sectPr w:rsidR="00A07634">
          <w:pgSz w:w="11920" w:h="16850"/>
          <w:pgMar w:top="1320" w:right="740" w:bottom="280" w:left="1040" w:header="720" w:footer="720" w:gutter="0"/>
          <w:cols w:space="720"/>
        </w:sectPr>
      </w:pPr>
    </w:p>
    <w:p w:rsidR="00A07634" w:rsidRDefault="003A16E0">
      <w:pPr>
        <w:pStyle w:val="ListeParagraf"/>
        <w:numPr>
          <w:ilvl w:val="0"/>
          <w:numId w:val="1"/>
        </w:numPr>
        <w:tabs>
          <w:tab w:val="left" w:pos="2984"/>
        </w:tabs>
        <w:spacing w:before="79"/>
        <w:ind w:left="2983" w:hanging="315"/>
        <w:jc w:val="left"/>
        <w:rPr>
          <w:rFonts w:ascii="Arial"/>
          <w:b/>
          <w:sz w:val="28"/>
        </w:rPr>
      </w:pPr>
      <w:r>
        <w:rPr>
          <w:rFonts w:ascii="Arial"/>
          <w:b/>
          <w:sz w:val="28"/>
        </w:rPr>
        <w:lastRenderedPageBreak/>
        <w:t>SUGGESTIONS AND</w:t>
      </w:r>
      <w:r>
        <w:rPr>
          <w:rFonts w:ascii="Arial"/>
          <w:b/>
          <w:spacing w:val="-5"/>
          <w:sz w:val="28"/>
        </w:rPr>
        <w:t xml:space="preserve"> </w:t>
      </w:r>
      <w:r>
        <w:rPr>
          <w:rFonts w:ascii="Arial"/>
          <w:b/>
          <w:sz w:val="28"/>
        </w:rPr>
        <w:t>CONCLUSION</w:t>
      </w:r>
    </w:p>
    <w:p w:rsidR="00A07634" w:rsidRDefault="00A07634">
      <w:pPr>
        <w:rPr>
          <w:rFonts w:ascii="Arial"/>
          <w:sz w:val="28"/>
        </w:rPr>
        <w:sectPr w:rsidR="00A07634">
          <w:pgSz w:w="11920" w:h="16850"/>
          <w:pgMar w:top="1320" w:right="740" w:bottom="280" w:left="1040" w:header="720" w:footer="720" w:gutter="0"/>
          <w:cols w:space="720"/>
        </w:sectPr>
      </w:pPr>
    </w:p>
    <w:p w:rsidR="00A07634" w:rsidRDefault="003A16E0">
      <w:pPr>
        <w:spacing w:before="121"/>
        <w:ind w:left="1778" w:right="1720"/>
        <w:jc w:val="center"/>
        <w:rPr>
          <w:rFonts w:ascii="Arial"/>
          <w:b/>
          <w:sz w:val="28"/>
        </w:rPr>
      </w:pPr>
      <w:r>
        <w:rPr>
          <w:rFonts w:ascii="Arial"/>
          <w:b/>
          <w:sz w:val="28"/>
        </w:rPr>
        <w:lastRenderedPageBreak/>
        <w:t>REFERENCES</w:t>
      </w:r>
    </w:p>
    <w:p w:rsidR="00A07634" w:rsidRDefault="003A16E0">
      <w:pPr>
        <w:pStyle w:val="GvdeMetni"/>
        <w:spacing w:before="239" w:line="242" w:lineRule="auto"/>
        <w:ind w:left="232" w:right="672" w:hanging="3"/>
        <w:jc w:val="both"/>
        <w:rPr>
          <w:rFonts w:ascii="Arial" w:hAnsi="Arial"/>
          <w:b/>
        </w:rPr>
      </w:pPr>
      <w:r>
        <w:rPr>
          <w:rFonts w:ascii="Arial" w:hAnsi="Arial"/>
        </w:rPr>
        <w:t xml:space="preserve">The cited resources (book, book chapter, article, webpage, etc.) in the “Internship Duration” page should be listed in this section with end-text citation. APA Citation Format should be used for the end-text citations. </w:t>
      </w:r>
      <w:r>
        <w:rPr>
          <w:rFonts w:ascii="Arial" w:hAnsi="Arial"/>
          <w:b/>
        </w:rPr>
        <w:t>(THIS PARAGRAPH SHOULD BE DELETED)</w:t>
      </w:r>
    </w:p>
    <w:p w:rsidR="00A07634" w:rsidRDefault="00A07634">
      <w:pPr>
        <w:spacing w:line="242" w:lineRule="auto"/>
        <w:jc w:val="both"/>
        <w:rPr>
          <w:rFonts w:ascii="Arial" w:hAnsi="Arial"/>
        </w:rPr>
        <w:sectPr w:rsidR="00A07634">
          <w:pgSz w:w="11920" w:h="16850"/>
          <w:pgMar w:top="1600" w:right="740" w:bottom="280" w:left="1040" w:header="720" w:footer="720" w:gutter="0"/>
          <w:cols w:space="720"/>
        </w:sectPr>
      </w:pPr>
    </w:p>
    <w:p w:rsidR="00A07634" w:rsidRDefault="00A07634">
      <w:pPr>
        <w:pStyle w:val="GvdeMetni"/>
        <w:spacing w:before="4"/>
        <w:rPr>
          <w:rFonts w:ascii="Arial"/>
          <w:b/>
          <w:sz w:val="17"/>
        </w:rPr>
      </w:pPr>
    </w:p>
    <w:p w:rsidR="00A07634" w:rsidRDefault="00A07634">
      <w:pPr>
        <w:rPr>
          <w:rFonts w:ascii="Arial"/>
          <w:sz w:val="17"/>
        </w:rPr>
        <w:sectPr w:rsidR="00A07634">
          <w:pgSz w:w="11920" w:h="16850"/>
          <w:pgMar w:top="1600" w:right="740" w:bottom="280" w:left="1040" w:header="720" w:footer="720" w:gutter="0"/>
          <w:cols w:space="720"/>
        </w:sectPr>
      </w:pPr>
    </w:p>
    <w:p w:rsidR="00A07634" w:rsidRDefault="003A16E0">
      <w:pPr>
        <w:pStyle w:val="Balk2"/>
        <w:ind w:left="119"/>
      </w:pPr>
      <w:r>
        <w:lastRenderedPageBreak/>
        <w:t>APPENDICES</w:t>
      </w:r>
    </w:p>
    <w:p w:rsidR="00A07634" w:rsidRDefault="00A07634">
      <w:pPr>
        <w:pStyle w:val="GvdeMetni"/>
        <w:rPr>
          <w:rFonts w:ascii="Arial"/>
          <w:b/>
          <w:sz w:val="30"/>
        </w:rPr>
      </w:pPr>
    </w:p>
    <w:p w:rsidR="00A07634" w:rsidRDefault="003A16E0">
      <w:pPr>
        <w:pStyle w:val="Balk4"/>
        <w:spacing w:before="220"/>
      </w:pPr>
      <w:r>
        <w:rPr>
          <w:u w:val="thick"/>
        </w:rPr>
        <w:t>APPENDIX 1. INTEGRATED TRAINING AGENDA</w:t>
      </w:r>
    </w:p>
    <w:p w:rsidR="00A07634" w:rsidRDefault="00A07634">
      <w:pPr>
        <w:pStyle w:val="GvdeMetni"/>
        <w:spacing w:before="5"/>
        <w:rPr>
          <w:b/>
          <w:sz w:val="20"/>
        </w:rPr>
      </w:pPr>
    </w:p>
    <w:p w:rsidR="00A07634" w:rsidRDefault="003A16E0">
      <w:pPr>
        <w:pStyle w:val="GvdeMetni"/>
        <w:ind w:left="292"/>
      </w:pPr>
      <w:r>
        <w:t>A daily and brief record of what is done during the summer practice (This appendix is a must)</w:t>
      </w:r>
    </w:p>
    <w:p w:rsidR="00A07634" w:rsidRDefault="00A07634">
      <w:pPr>
        <w:pStyle w:val="GvdeMetni"/>
        <w:spacing w:before="3"/>
        <w:rPr>
          <w:sz w:val="5"/>
        </w:rPr>
      </w:pPr>
    </w:p>
    <w:tbl>
      <w:tblPr>
        <w:tblStyle w:val="TableNormal"/>
        <w:tblW w:w="0" w:type="auto"/>
        <w:tblInd w:w="35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662"/>
        <w:gridCol w:w="717"/>
        <w:gridCol w:w="7792"/>
      </w:tblGrid>
      <w:tr w:rsidR="00A07634">
        <w:trPr>
          <w:trHeight w:val="743"/>
        </w:trPr>
        <w:tc>
          <w:tcPr>
            <w:tcW w:w="662" w:type="dxa"/>
            <w:tcBorders>
              <w:bottom w:val="single" w:sz="8" w:space="0" w:color="000000"/>
              <w:right w:val="single" w:sz="8" w:space="0" w:color="000000"/>
            </w:tcBorders>
          </w:tcPr>
          <w:p w:rsidR="00A07634" w:rsidRDefault="003A16E0">
            <w:pPr>
              <w:pStyle w:val="TableParagraph"/>
              <w:spacing w:before="84"/>
              <w:ind w:left="144"/>
              <w:rPr>
                <w:b/>
                <w:sz w:val="20"/>
              </w:rPr>
            </w:pPr>
            <w:r>
              <w:rPr>
                <w:b/>
                <w:sz w:val="20"/>
              </w:rPr>
              <w:t>Day</w:t>
            </w:r>
          </w:p>
        </w:tc>
        <w:tc>
          <w:tcPr>
            <w:tcW w:w="717" w:type="dxa"/>
            <w:tcBorders>
              <w:left w:val="single" w:sz="8" w:space="0" w:color="000000"/>
              <w:bottom w:val="single" w:sz="8" w:space="0" w:color="000000"/>
              <w:right w:val="single" w:sz="8" w:space="0" w:color="000000"/>
            </w:tcBorders>
          </w:tcPr>
          <w:p w:rsidR="00A07634" w:rsidRDefault="003A16E0">
            <w:pPr>
              <w:pStyle w:val="TableParagraph"/>
              <w:spacing w:before="84"/>
              <w:ind w:left="194"/>
              <w:rPr>
                <w:b/>
                <w:sz w:val="20"/>
              </w:rPr>
            </w:pPr>
            <w:r>
              <w:rPr>
                <w:b/>
                <w:sz w:val="20"/>
              </w:rPr>
              <w:t>Date</w:t>
            </w:r>
          </w:p>
        </w:tc>
        <w:tc>
          <w:tcPr>
            <w:tcW w:w="7792" w:type="dxa"/>
            <w:tcBorders>
              <w:left w:val="single" w:sz="8" w:space="0" w:color="000000"/>
              <w:bottom w:val="single" w:sz="8" w:space="0" w:color="000000"/>
            </w:tcBorders>
          </w:tcPr>
          <w:p w:rsidR="00A07634" w:rsidRDefault="003A16E0">
            <w:pPr>
              <w:pStyle w:val="TableParagraph"/>
              <w:spacing w:before="84"/>
              <w:ind w:left="194"/>
              <w:rPr>
                <w:b/>
                <w:sz w:val="20"/>
              </w:rPr>
            </w:pPr>
            <w:r>
              <w:rPr>
                <w:b/>
                <w:sz w:val="20"/>
              </w:rPr>
              <w:t>Work done</w:t>
            </w:r>
          </w:p>
        </w:tc>
      </w:tr>
      <w:tr w:rsidR="00A07634">
        <w:trPr>
          <w:trHeight w:val="1497"/>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4"/>
              <w:ind w:left="144"/>
              <w:rPr>
                <w:b/>
                <w:sz w:val="24"/>
              </w:rPr>
            </w:pPr>
            <w:r>
              <w:rPr>
                <w:b/>
                <w:sz w:val="24"/>
              </w:rPr>
              <w:t>1</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r w:rsidR="00A07634">
        <w:trPr>
          <w:trHeight w:val="1494"/>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4"/>
              <w:ind w:left="144"/>
              <w:rPr>
                <w:b/>
                <w:sz w:val="24"/>
              </w:rPr>
            </w:pPr>
            <w:r>
              <w:rPr>
                <w:b/>
                <w:sz w:val="24"/>
              </w:rPr>
              <w:t>2</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r w:rsidR="00A07634">
        <w:trPr>
          <w:trHeight w:val="1494"/>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4"/>
              <w:ind w:left="144"/>
              <w:rPr>
                <w:b/>
                <w:sz w:val="24"/>
              </w:rPr>
            </w:pPr>
            <w:r>
              <w:rPr>
                <w:b/>
                <w:sz w:val="24"/>
              </w:rPr>
              <w:t>3</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r w:rsidR="00A07634">
        <w:trPr>
          <w:trHeight w:val="1494"/>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2"/>
              <w:ind w:left="144"/>
              <w:rPr>
                <w:b/>
                <w:sz w:val="24"/>
              </w:rPr>
            </w:pPr>
            <w:r>
              <w:rPr>
                <w:b/>
                <w:sz w:val="24"/>
              </w:rPr>
              <w:t>4</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r w:rsidR="00A07634">
        <w:trPr>
          <w:trHeight w:val="776"/>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2"/>
              <w:ind w:left="144"/>
              <w:rPr>
                <w:b/>
                <w:sz w:val="24"/>
              </w:rPr>
            </w:pPr>
            <w:r>
              <w:rPr>
                <w:b/>
                <w:sz w:val="24"/>
              </w:rPr>
              <w:t>5</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r w:rsidR="00A07634">
        <w:trPr>
          <w:trHeight w:val="1492"/>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2"/>
              <w:ind w:left="144"/>
              <w:rPr>
                <w:b/>
                <w:sz w:val="24"/>
              </w:rPr>
            </w:pPr>
            <w:r>
              <w:rPr>
                <w:b/>
                <w:sz w:val="24"/>
              </w:rPr>
              <w:t>6</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r w:rsidR="00A07634">
        <w:trPr>
          <w:trHeight w:val="1499"/>
        </w:trPr>
        <w:tc>
          <w:tcPr>
            <w:tcW w:w="662" w:type="dxa"/>
            <w:tcBorders>
              <w:top w:val="single" w:sz="8" w:space="0" w:color="000000"/>
              <w:bottom w:val="single" w:sz="8" w:space="0" w:color="000000"/>
              <w:right w:val="single" w:sz="8" w:space="0" w:color="000000"/>
            </w:tcBorders>
          </w:tcPr>
          <w:p w:rsidR="00A07634" w:rsidRDefault="003A16E0">
            <w:pPr>
              <w:pStyle w:val="TableParagraph"/>
              <w:spacing w:before="104"/>
              <w:ind w:left="144"/>
              <w:rPr>
                <w:b/>
                <w:sz w:val="24"/>
              </w:rPr>
            </w:pPr>
            <w:r>
              <w:rPr>
                <w:b/>
                <w:sz w:val="24"/>
              </w:rPr>
              <w:t>7</w:t>
            </w:r>
          </w:p>
        </w:tc>
        <w:tc>
          <w:tcPr>
            <w:tcW w:w="717" w:type="dxa"/>
            <w:tcBorders>
              <w:top w:val="single" w:sz="8" w:space="0" w:color="000000"/>
              <w:left w:val="single" w:sz="8" w:space="0" w:color="000000"/>
              <w:bottom w:val="single" w:sz="8" w:space="0" w:color="000000"/>
              <w:right w:val="single" w:sz="8" w:space="0" w:color="000000"/>
            </w:tcBorders>
          </w:tcPr>
          <w:p w:rsidR="00A07634" w:rsidRDefault="00A07634">
            <w:pPr>
              <w:pStyle w:val="TableParagraph"/>
            </w:pPr>
          </w:p>
        </w:tc>
        <w:tc>
          <w:tcPr>
            <w:tcW w:w="7792" w:type="dxa"/>
            <w:tcBorders>
              <w:top w:val="single" w:sz="8" w:space="0" w:color="000000"/>
              <w:left w:val="single" w:sz="8" w:space="0" w:color="000000"/>
              <w:bottom w:val="single" w:sz="8" w:space="0" w:color="000000"/>
            </w:tcBorders>
          </w:tcPr>
          <w:p w:rsidR="00A07634" w:rsidRDefault="00A07634">
            <w:pPr>
              <w:pStyle w:val="TableParagraph"/>
            </w:pPr>
          </w:p>
        </w:tc>
      </w:tr>
    </w:tbl>
    <w:p w:rsidR="00A07634" w:rsidRDefault="00A07634">
      <w:pPr>
        <w:sectPr w:rsidR="00A07634">
          <w:pgSz w:w="11920" w:h="16850"/>
          <w:pgMar w:top="1320" w:right="740" w:bottom="280" w:left="1040" w:header="720" w:footer="720" w:gutter="0"/>
          <w:cols w:space="720"/>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717"/>
        <w:gridCol w:w="7792"/>
      </w:tblGrid>
      <w:tr w:rsidR="00A07634">
        <w:trPr>
          <w:trHeight w:val="1497"/>
        </w:trPr>
        <w:tc>
          <w:tcPr>
            <w:tcW w:w="662" w:type="dxa"/>
            <w:tcBorders>
              <w:left w:val="single" w:sz="48" w:space="0" w:color="000000"/>
            </w:tcBorders>
          </w:tcPr>
          <w:p w:rsidR="00A07634" w:rsidRDefault="003A16E0">
            <w:pPr>
              <w:pStyle w:val="TableParagraph"/>
              <w:spacing w:before="102"/>
              <w:ind w:left="144"/>
              <w:rPr>
                <w:b/>
                <w:sz w:val="24"/>
              </w:rPr>
            </w:pPr>
            <w:r>
              <w:rPr>
                <w:b/>
                <w:sz w:val="24"/>
              </w:rPr>
              <w:lastRenderedPageBreak/>
              <w:t>8</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102"/>
              <w:ind w:left="144"/>
              <w:rPr>
                <w:b/>
                <w:sz w:val="24"/>
              </w:rPr>
            </w:pPr>
            <w:r>
              <w:rPr>
                <w:b/>
                <w:sz w:val="24"/>
              </w:rPr>
              <w:t>9</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102"/>
              <w:ind w:left="144"/>
              <w:rPr>
                <w:b/>
                <w:sz w:val="24"/>
              </w:rPr>
            </w:pPr>
            <w:r>
              <w:rPr>
                <w:b/>
                <w:sz w:val="24"/>
              </w:rPr>
              <w:t>10</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99"/>
              <w:ind w:left="144"/>
              <w:rPr>
                <w:b/>
                <w:sz w:val="24"/>
              </w:rPr>
            </w:pPr>
            <w:r>
              <w:rPr>
                <w:b/>
                <w:sz w:val="24"/>
              </w:rPr>
              <w:t>11</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7"/>
        </w:trPr>
        <w:tc>
          <w:tcPr>
            <w:tcW w:w="662" w:type="dxa"/>
            <w:tcBorders>
              <w:left w:val="single" w:sz="48" w:space="0" w:color="000000"/>
            </w:tcBorders>
          </w:tcPr>
          <w:p w:rsidR="00A07634" w:rsidRDefault="003A16E0">
            <w:pPr>
              <w:pStyle w:val="TableParagraph"/>
              <w:spacing w:before="99"/>
              <w:ind w:left="144"/>
              <w:rPr>
                <w:b/>
                <w:sz w:val="24"/>
              </w:rPr>
            </w:pPr>
            <w:r>
              <w:rPr>
                <w:b/>
                <w:sz w:val="24"/>
              </w:rPr>
              <w:t>12</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1"/>
        </w:trPr>
        <w:tc>
          <w:tcPr>
            <w:tcW w:w="662" w:type="dxa"/>
            <w:tcBorders>
              <w:left w:val="single" w:sz="48" w:space="0" w:color="000000"/>
            </w:tcBorders>
          </w:tcPr>
          <w:p w:rsidR="00A07634" w:rsidRDefault="003A16E0">
            <w:pPr>
              <w:pStyle w:val="TableParagraph"/>
              <w:spacing w:before="99"/>
              <w:ind w:left="144"/>
              <w:rPr>
                <w:b/>
                <w:sz w:val="24"/>
              </w:rPr>
            </w:pPr>
            <w:r>
              <w:rPr>
                <w:b/>
                <w:sz w:val="24"/>
              </w:rPr>
              <w:t>13</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102"/>
              <w:ind w:left="144"/>
              <w:rPr>
                <w:b/>
                <w:sz w:val="24"/>
              </w:rPr>
            </w:pPr>
            <w:r>
              <w:rPr>
                <w:b/>
                <w:sz w:val="24"/>
              </w:rPr>
              <w:t>14</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859"/>
        </w:trPr>
        <w:tc>
          <w:tcPr>
            <w:tcW w:w="662" w:type="dxa"/>
            <w:tcBorders>
              <w:left w:val="single" w:sz="48" w:space="0" w:color="000000"/>
            </w:tcBorders>
          </w:tcPr>
          <w:p w:rsidR="00A07634" w:rsidRDefault="003A16E0">
            <w:pPr>
              <w:pStyle w:val="TableParagraph"/>
              <w:spacing w:before="102"/>
              <w:ind w:left="204"/>
              <w:rPr>
                <w:b/>
                <w:sz w:val="24"/>
              </w:rPr>
            </w:pPr>
            <w:r>
              <w:rPr>
                <w:b/>
                <w:sz w:val="24"/>
              </w:rPr>
              <w:t>15</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bl>
    <w:p w:rsidR="00A07634" w:rsidRDefault="00A07634">
      <w:pPr>
        <w:rPr>
          <w:sz w:val="24"/>
        </w:rPr>
        <w:sectPr w:rsidR="00A07634">
          <w:pgSz w:w="11920" w:h="16850"/>
          <w:pgMar w:top="1400" w:right="740" w:bottom="280" w:left="1040" w:header="720" w:footer="720" w:gutter="0"/>
          <w:cols w:space="720"/>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717"/>
        <w:gridCol w:w="7792"/>
      </w:tblGrid>
      <w:tr w:rsidR="00A07634">
        <w:trPr>
          <w:trHeight w:val="1497"/>
        </w:trPr>
        <w:tc>
          <w:tcPr>
            <w:tcW w:w="662" w:type="dxa"/>
            <w:tcBorders>
              <w:left w:val="single" w:sz="48" w:space="0" w:color="000000"/>
            </w:tcBorders>
          </w:tcPr>
          <w:p w:rsidR="00A07634" w:rsidRDefault="003A16E0">
            <w:pPr>
              <w:pStyle w:val="TableParagraph"/>
              <w:spacing w:before="102"/>
              <w:ind w:left="144"/>
              <w:rPr>
                <w:b/>
                <w:sz w:val="24"/>
              </w:rPr>
            </w:pPr>
            <w:r>
              <w:rPr>
                <w:b/>
                <w:sz w:val="24"/>
              </w:rPr>
              <w:lastRenderedPageBreak/>
              <w:t>16</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102"/>
              <w:ind w:left="144"/>
              <w:rPr>
                <w:b/>
                <w:sz w:val="24"/>
              </w:rPr>
            </w:pPr>
            <w:r>
              <w:rPr>
                <w:b/>
                <w:sz w:val="24"/>
              </w:rPr>
              <w:t>17</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102"/>
              <w:ind w:left="144"/>
              <w:rPr>
                <w:b/>
                <w:sz w:val="24"/>
              </w:rPr>
            </w:pPr>
            <w:r>
              <w:rPr>
                <w:b/>
                <w:sz w:val="24"/>
              </w:rPr>
              <w:t>18</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494"/>
        </w:trPr>
        <w:tc>
          <w:tcPr>
            <w:tcW w:w="662" w:type="dxa"/>
            <w:tcBorders>
              <w:left w:val="single" w:sz="48" w:space="0" w:color="000000"/>
            </w:tcBorders>
          </w:tcPr>
          <w:p w:rsidR="00A07634" w:rsidRDefault="003A16E0">
            <w:pPr>
              <w:pStyle w:val="TableParagraph"/>
              <w:spacing w:before="99"/>
              <w:ind w:left="144"/>
              <w:rPr>
                <w:b/>
                <w:sz w:val="24"/>
              </w:rPr>
            </w:pPr>
            <w:r>
              <w:rPr>
                <w:b/>
                <w:sz w:val="24"/>
              </w:rPr>
              <w:t>19</w:t>
            </w:r>
          </w:p>
        </w:tc>
        <w:tc>
          <w:tcPr>
            <w:tcW w:w="717" w:type="dxa"/>
          </w:tcPr>
          <w:p w:rsidR="00A07634" w:rsidRDefault="00A07634">
            <w:pPr>
              <w:pStyle w:val="TableParagraph"/>
              <w:rPr>
                <w:sz w:val="24"/>
              </w:rPr>
            </w:pPr>
          </w:p>
        </w:tc>
        <w:tc>
          <w:tcPr>
            <w:tcW w:w="7792" w:type="dxa"/>
            <w:tcBorders>
              <w:right w:val="single" w:sz="48" w:space="0" w:color="000000"/>
            </w:tcBorders>
          </w:tcPr>
          <w:p w:rsidR="00A07634" w:rsidRDefault="00A07634">
            <w:pPr>
              <w:pStyle w:val="TableParagraph"/>
              <w:rPr>
                <w:sz w:val="24"/>
              </w:rPr>
            </w:pPr>
          </w:p>
        </w:tc>
      </w:tr>
      <w:tr w:rsidR="00A07634">
        <w:trPr>
          <w:trHeight w:val="1528"/>
        </w:trPr>
        <w:tc>
          <w:tcPr>
            <w:tcW w:w="662" w:type="dxa"/>
            <w:tcBorders>
              <w:left w:val="single" w:sz="48" w:space="0" w:color="000000"/>
              <w:bottom w:val="single" w:sz="48" w:space="0" w:color="000000"/>
            </w:tcBorders>
          </w:tcPr>
          <w:p w:rsidR="00A07634" w:rsidRDefault="003A16E0">
            <w:pPr>
              <w:pStyle w:val="TableParagraph"/>
              <w:spacing w:before="99"/>
              <w:ind w:left="144"/>
              <w:rPr>
                <w:b/>
                <w:sz w:val="24"/>
              </w:rPr>
            </w:pPr>
            <w:r>
              <w:rPr>
                <w:b/>
                <w:sz w:val="24"/>
              </w:rPr>
              <w:t>20</w:t>
            </w:r>
          </w:p>
        </w:tc>
        <w:tc>
          <w:tcPr>
            <w:tcW w:w="717" w:type="dxa"/>
            <w:tcBorders>
              <w:bottom w:val="single" w:sz="48" w:space="0" w:color="000000"/>
            </w:tcBorders>
          </w:tcPr>
          <w:p w:rsidR="00A07634" w:rsidRDefault="00A07634">
            <w:pPr>
              <w:pStyle w:val="TableParagraph"/>
              <w:rPr>
                <w:sz w:val="24"/>
              </w:rPr>
            </w:pPr>
          </w:p>
        </w:tc>
        <w:tc>
          <w:tcPr>
            <w:tcW w:w="7792" w:type="dxa"/>
            <w:tcBorders>
              <w:bottom w:val="single" w:sz="48" w:space="0" w:color="000000"/>
              <w:right w:val="single" w:sz="48" w:space="0" w:color="000000"/>
            </w:tcBorders>
          </w:tcPr>
          <w:p w:rsidR="00A07634" w:rsidRDefault="00A07634">
            <w:pPr>
              <w:pStyle w:val="TableParagraph"/>
              <w:rPr>
                <w:sz w:val="24"/>
              </w:rPr>
            </w:pPr>
          </w:p>
        </w:tc>
      </w:tr>
    </w:tbl>
    <w:p w:rsidR="003A16E0" w:rsidRDefault="003A16E0"/>
    <w:sectPr w:rsidR="003A16E0">
      <w:pgSz w:w="11920" w:h="16850"/>
      <w:pgMar w:top="1400" w:right="7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1B0"/>
    <w:multiLevelType w:val="hybridMultilevel"/>
    <w:tmpl w:val="3A600548"/>
    <w:lvl w:ilvl="0" w:tplc="1B5E44BE">
      <w:numFmt w:val="bullet"/>
      <w:lvlText w:val=""/>
      <w:lvlJc w:val="left"/>
      <w:pPr>
        <w:ind w:left="952" w:hanging="723"/>
      </w:pPr>
      <w:rPr>
        <w:rFonts w:ascii="Symbol" w:eastAsia="Symbol" w:hAnsi="Symbol" w:cs="Symbol" w:hint="default"/>
        <w:w w:val="97"/>
        <w:sz w:val="20"/>
        <w:szCs w:val="20"/>
        <w:lang w:val="en-US" w:eastAsia="en-US" w:bidi="ar-SA"/>
      </w:rPr>
    </w:lvl>
    <w:lvl w:ilvl="1" w:tplc="80E0B2AA">
      <w:numFmt w:val="bullet"/>
      <w:lvlText w:val="•"/>
      <w:lvlJc w:val="left"/>
      <w:pPr>
        <w:ind w:left="1877" w:hanging="723"/>
      </w:pPr>
      <w:rPr>
        <w:rFonts w:hint="default"/>
        <w:lang w:val="en-US" w:eastAsia="en-US" w:bidi="ar-SA"/>
      </w:rPr>
    </w:lvl>
    <w:lvl w:ilvl="2" w:tplc="CBE23DFE">
      <w:numFmt w:val="bullet"/>
      <w:lvlText w:val="•"/>
      <w:lvlJc w:val="left"/>
      <w:pPr>
        <w:ind w:left="2794" w:hanging="723"/>
      </w:pPr>
      <w:rPr>
        <w:rFonts w:hint="default"/>
        <w:lang w:val="en-US" w:eastAsia="en-US" w:bidi="ar-SA"/>
      </w:rPr>
    </w:lvl>
    <w:lvl w:ilvl="3" w:tplc="B704A092">
      <w:numFmt w:val="bullet"/>
      <w:lvlText w:val="•"/>
      <w:lvlJc w:val="left"/>
      <w:pPr>
        <w:ind w:left="3711" w:hanging="723"/>
      </w:pPr>
      <w:rPr>
        <w:rFonts w:hint="default"/>
        <w:lang w:val="en-US" w:eastAsia="en-US" w:bidi="ar-SA"/>
      </w:rPr>
    </w:lvl>
    <w:lvl w:ilvl="4" w:tplc="6AFCB446">
      <w:numFmt w:val="bullet"/>
      <w:lvlText w:val="•"/>
      <w:lvlJc w:val="left"/>
      <w:pPr>
        <w:ind w:left="4628" w:hanging="723"/>
      </w:pPr>
      <w:rPr>
        <w:rFonts w:hint="default"/>
        <w:lang w:val="en-US" w:eastAsia="en-US" w:bidi="ar-SA"/>
      </w:rPr>
    </w:lvl>
    <w:lvl w:ilvl="5" w:tplc="51C42BA2">
      <w:numFmt w:val="bullet"/>
      <w:lvlText w:val="•"/>
      <w:lvlJc w:val="left"/>
      <w:pPr>
        <w:ind w:left="5545" w:hanging="723"/>
      </w:pPr>
      <w:rPr>
        <w:rFonts w:hint="default"/>
        <w:lang w:val="en-US" w:eastAsia="en-US" w:bidi="ar-SA"/>
      </w:rPr>
    </w:lvl>
    <w:lvl w:ilvl="6" w:tplc="67D28418">
      <w:numFmt w:val="bullet"/>
      <w:lvlText w:val="•"/>
      <w:lvlJc w:val="left"/>
      <w:pPr>
        <w:ind w:left="6462" w:hanging="723"/>
      </w:pPr>
      <w:rPr>
        <w:rFonts w:hint="default"/>
        <w:lang w:val="en-US" w:eastAsia="en-US" w:bidi="ar-SA"/>
      </w:rPr>
    </w:lvl>
    <w:lvl w:ilvl="7" w:tplc="F8488C90">
      <w:numFmt w:val="bullet"/>
      <w:lvlText w:val="•"/>
      <w:lvlJc w:val="left"/>
      <w:pPr>
        <w:ind w:left="7379" w:hanging="723"/>
      </w:pPr>
      <w:rPr>
        <w:rFonts w:hint="default"/>
        <w:lang w:val="en-US" w:eastAsia="en-US" w:bidi="ar-SA"/>
      </w:rPr>
    </w:lvl>
    <w:lvl w:ilvl="8" w:tplc="10B43F26">
      <w:numFmt w:val="bullet"/>
      <w:lvlText w:val="•"/>
      <w:lvlJc w:val="left"/>
      <w:pPr>
        <w:ind w:left="8296" w:hanging="723"/>
      </w:pPr>
      <w:rPr>
        <w:rFonts w:hint="default"/>
        <w:lang w:val="en-US" w:eastAsia="en-US" w:bidi="ar-SA"/>
      </w:rPr>
    </w:lvl>
  </w:abstractNum>
  <w:abstractNum w:abstractNumId="1" w15:restartNumberingAfterBreak="0">
    <w:nsid w:val="07C37690"/>
    <w:multiLevelType w:val="hybridMultilevel"/>
    <w:tmpl w:val="83168150"/>
    <w:lvl w:ilvl="0" w:tplc="6A2A54BA">
      <w:numFmt w:val="bullet"/>
      <w:lvlText w:val=""/>
      <w:lvlJc w:val="left"/>
      <w:pPr>
        <w:ind w:left="131" w:hanging="116"/>
      </w:pPr>
      <w:rPr>
        <w:rFonts w:ascii="Symbol" w:eastAsia="Symbol" w:hAnsi="Symbol" w:cs="Symbol" w:hint="default"/>
        <w:w w:val="97"/>
        <w:sz w:val="20"/>
        <w:szCs w:val="20"/>
        <w:lang w:val="en-US" w:eastAsia="en-US" w:bidi="ar-SA"/>
      </w:rPr>
    </w:lvl>
    <w:lvl w:ilvl="1" w:tplc="F51001DA">
      <w:numFmt w:val="bullet"/>
      <w:lvlText w:val="•"/>
      <w:lvlJc w:val="left"/>
      <w:pPr>
        <w:ind w:left="1103" w:hanging="116"/>
      </w:pPr>
      <w:rPr>
        <w:rFonts w:hint="default"/>
        <w:lang w:val="en-US" w:eastAsia="en-US" w:bidi="ar-SA"/>
      </w:rPr>
    </w:lvl>
    <w:lvl w:ilvl="2" w:tplc="5350A93E">
      <w:numFmt w:val="bullet"/>
      <w:lvlText w:val="•"/>
      <w:lvlJc w:val="left"/>
      <w:pPr>
        <w:ind w:left="2066" w:hanging="116"/>
      </w:pPr>
      <w:rPr>
        <w:rFonts w:hint="default"/>
        <w:lang w:val="en-US" w:eastAsia="en-US" w:bidi="ar-SA"/>
      </w:rPr>
    </w:lvl>
    <w:lvl w:ilvl="3" w:tplc="3E5839BC">
      <w:numFmt w:val="bullet"/>
      <w:lvlText w:val="•"/>
      <w:lvlJc w:val="left"/>
      <w:pPr>
        <w:ind w:left="3030" w:hanging="116"/>
      </w:pPr>
      <w:rPr>
        <w:rFonts w:hint="default"/>
        <w:lang w:val="en-US" w:eastAsia="en-US" w:bidi="ar-SA"/>
      </w:rPr>
    </w:lvl>
    <w:lvl w:ilvl="4" w:tplc="52E48D20">
      <w:numFmt w:val="bullet"/>
      <w:lvlText w:val="•"/>
      <w:lvlJc w:val="left"/>
      <w:pPr>
        <w:ind w:left="3993" w:hanging="116"/>
      </w:pPr>
      <w:rPr>
        <w:rFonts w:hint="default"/>
        <w:lang w:val="en-US" w:eastAsia="en-US" w:bidi="ar-SA"/>
      </w:rPr>
    </w:lvl>
    <w:lvl w:ilvl="5" w:tplc="96BE9732">
      <w:numFmt w:val="bullet"/>
      <w:lvlText w:val="•"/>
      <w:lvlJc w:val="left"/>
      <w:pPr>
        <w:ind w:left="4957" w:hanging="116"/>
      </w:pPr>
      <w:rPr>
        <w:rFonts w:hint="default"/>
        <w:lang w:val="en-US" w:eastAsia="en-US" w:bidi="ar-SA"/>
      </w:rPr>
    </w:lvl>
    <w:lvl w:ilvl="6" w:tplc="FECA5286">
      <w:numFmt w:val="bullet"/>
      <w:lvlText w:val="•"/>
      <w:lvlJc w:val="left"/>
      <w:pPr>
        <w:ind w:left="5920" w:hanging="116"/>
      </w:pPr>
      <w:rPr>
        <w:rFonts w:hint="default"/>
        <w:lang w:val="en-US" w:eastAsia="en-US" w:bidi="ar-SA"/>
      </w:rPr>
    </w:lvl>
    <w:lvl w:ilvl="7" w:tplc="3C7016F2">
      <w:numFmt w:val="bullet"/>
      <w:lvlText w:val="•"/>
      <w:lvlJc w:val="left"/>
      <w:pPr>
        <w:ind w:left="6883" w:hanging="116"/>
      </w:pPr>
      <w:rPr>
        <w:rFonts w:hint="default"/>
        <w:lang w:val="en-US" w:eastAsia="en-US" w:bidi="ar-SA"/>
      </w:rPr>
    </w:lvl>
    <w:lvl w:ilvl="8" w:tplc="8AFECCC2">
      <w:numFmt w:val="bullet"/>
      <w:lvlText w:val="•"/>
      <w:lvlJc w:val="left"/>
      <w:pPr>
        <w:ind w:left="7847" w:hanging="116"/>
      </w:pPr>
      <w:rPr>
        <w:rFonts w:hint="default"/>
        <w:lang w:val="en-US" w:eastAsia="en-US" w:bidi="ar-SA"/>
      </w:rPr>
    </w:lvl>
  </w:abstractNum>
  <w:abstractNum w:abstractNumId="2" w15:restartNumberingAfterBreak="0">
    <w:nsid w:val="0C5E3684"/>
    <w:multiLevelType w:val="hybridMultilevel"/>
    <w:tmpl w:val="595A6198"/>
    <w:lvl w:ilvl="0" w:tplc="5E00C348">
      <w:numFmt w:val="bullet"/>
      <w:lvlText w:val=""/>
      <w:lvlJc w:val="left"/>
      <w:pPr>
        <w:ind w:left="546" w:hanging="255"/>
      </w:pPr>
      <w:rPr>
        <w:rFonts w:ascii="Symbol" w:eastAsia="Symbol" w:hAnsi="Symbol" w:cs="Symbol" w:hint="default"/>
        <w:w w:val="97"/>
        <w:sz w:val="20"/>
        <w:szCs w:val="20"/>
        <w:lang w:val="en-US" w:eastAsia="en-US" w:bidi="ar-SA"/>
      </w:rPr>
    </w:lvl>
    <w:lvl w:ilvl="1" w:tplc="1DEC50DA">
      <w:numFmt w:val="bullet"/>
      <w:lvlText w:val="•"/>
      <w:lvlJc w:val="left"/>
      <w:pPr>
        <w:ind w:left="1499" w:hanging="255"/>
      </w:pPr>
      <w:rPr>
        <w:rFonts w:hint="default"/>
        <w:lang w:val="en-US" w:eastAsia="en-US" w:bidi="ar-SA"/>
      </w:rPr>
    </w:lvl>
    <w:lvl w:ilvl="2" w:tplc="2FD219F6">
      <w:numFmt w:val="bullet"/>
      <w:lvlText w:val="•"/>
      <w:lvlJc w:val="left"/>
      <w:pPr>
        <w:ind w:left="2458" w:hanging="255"/>
      </w:pPr>
      <w:rPr>
        <w:rFonts w:hint="default"/>
        <w:lang w:val="en-US" w:eastAsia="en-US" w:bidi="ar-SA"/>
      </w:rPr>
    </w:lvl>
    <w:lvl w:ilvl="3" w:tplc="3A1A78E6">
      <w:numFmt w:val="bullet"/>
      <w:lvlText w:val="•"/>
      <w:lvlJc w:val="left"/>
      <w:pPr>
        <w:ind w:left="3417" w:hanging="255"/>
      </w:pPr>
      <w:rPr>
        <w:rFonts w:hint="default"/>
        <w:lang w:val="en-US" w:eastAsia="en-US" w:bidi="ar-SA"/>
      </w:rPr>
    </w:lvl>
    <w:lvl w:ilvl="4" w:tplc="8694629C">
      <w:numFmt w:val="bullet"/>
      <w:lvlText w:val="•"/>
      <w:lvlJc w:val="left"/>
      <w:pPr>
        <w:ind w:left="4376" w:hanging="255"/>
      </w:pPr>
      <w:rPr>
        <w:rFonts w:hint="default"/>
        <w:lang w:val="en-US" w:eastAsia="en-US" w:bidi="ar-SA"/>
      </w:rPr>
    </w:lvl>
    <w:lvl w:ilvl="5" w:tplc="7F704C7E">
      <w:numFmt w:val="bullet"/>
      <w:lvlText w:val="•"/>
      <w:lvlJc w:val="left"/>
      <w:pPr>
        <w:ind w:left="5335" w:hanging="255"/>
      </w:pPr>
      <w:rPr>
        <w:rFonts w:hint="default"/>
        <w:lang w:val="en-US" w:eastAsia="en-US" w:bidi="ar-SA"/>
      </w:rPr>
    </w:lvl>
    <w:lvl w:ilvl="6" w:tplc="E250926A">
      <w:numFmt w:val="bullet"/>
      <w:lvlText w:val="•"/>
      <w:lvlJc w:val="left"/>
      <w:pPr>
        <w:ind w:left="6294" w:hanging="255"/>
      </w:pPr>
      <w:rPr>
        <w:rFonts w:hint="default"/>
        <w:lang w:val="en-US" w:eastAsia="en-US" w:bidi="ar-SA"/>
      </w:rPr>
    </w:lvl>
    <w:lvl w:ilvl="7" w:tplc="94D2CE24">
      <w:numFmt w:val="bullet"/>
      <w:lvlText w:val="•"/>
      <w:lvlJc w:val="left"/>
      <w:pPr>
        <w:ind w:left="7253" w:hanging="255"/>
      </w:pPr>
      <w:rPr>
        <w:rFonts w:hint="default"/>
        <w:lang w:val="en-US" w:eastAsia="en-US" w:bidi="ar-SA"/>
      </w:rPr>
    </w:lvl>
    <w:lvl w:ilvl="8" w:tplc="F5601A7A">
      <w:numFmt w:val="bullet"/>
      <w:lvlText w:val="•"/>
      <w:lvlJc w:val="left"/>
      <w:pPr>
        <w:ind w:left="8212" w:hanging="255"/>
      </w:pPr>
      <w:rPr>
        <w:rFonts w:hint="default"/>
        <w:lang w:val="en-US" w:eastAsia="en-US" w:bidi="ar-SA"/>
      </w:rPr>
    </w:lvl>
  </w:abstractNum>
  <w:abstractNum w:abstractNumId="3" w15:restartNumberingAfterBreak="0">
    <w:nsid w:val="1A975A3A"/>
    <w:multiLevelType w:val="hybridMultilevel"/>
    <w:tmpl w:val="75547D42"/>
    <w:lvl w:ilvl="0" w:tplc="E9D8C428">
      <w:numFmt w:val="bullet"/>
      <w:lvlText w:val=""/>
      <w:lvlJc w:val="left"/>
      <w:pPr>
        <w:ind w:left="21" w:hanging="116"/>
      </w:pPr>
      <w:rPr>
        <w:rFonts w:ascii="Symbol" w:eastAsia="Symbol" w:hAnsi="Symbol" w:cs="Symbol" w:hint="default"/>
        <w:w w:val="97"/>
        <w:sz w:val="20"/>
        <w:szCs w:val="20"/>
        <w:lang w:val="en-US" w:eastAsia="en-US" w:bidi="ar-SA"/>
      </w:rPr>
    </w:lvl>
    <w:lvl w:ilvl="1" w:tplc="DBEC6CBE">
      <w:numFmt w:val="bullet"/>
      <w:lvlText w:val="•"/>
      <w:lvlJc w:val="left"/>
      <w:pPr>
        <w:ind w:left="300" w:hanging="116"/>
      </w:pPr>
      <w:rPr>
        <w:rFonts w:hint="default"/>
        <w:lang w:val="en-US" w:eastAsia="en-US" w:bidi="ar-SA"/>
      </w:rPr>
    </w:lvl>
    <w:lvl w:ilvl="2" w:tplc="330A4C76">
      <w:numFmt w:val="bullet"/>
      <w:lvlText w:val="•"/>
      <w:lvlJc w:val="left"/>
      <w:pPr>
        <w:ind w:left="1352" w:hanging="116"/>
      </w:pPr>
      <w:rPr>
        <w:rFonts w:hint="default"/>
        <w:lang w:val="en-US" w:eastAsia="en-US" w:bidi="ar-SA"/>
      </w:rPr>
    </w:lvl>
    <w:lvl w:ilvl="3" w:tplc="A530A4D4">
      <w:numFmt w:val="bullet"/>
      <w:lvlText w:val="•"/>
      <w:lvlJc w:val="left"/>
      <w:pPr>
        <w:ind w:left="2405" w:hanging="116"/>
      </w:pPr>
      <w:rPr>
        <w:rFonts w:hint="default"/>
        <w:lang w:val="en-US" w:eastAsia="en-US" w:bidi="ar-SA"/>
      </w:rPr>
    </w:lvl>
    <w:lvl w:ilvl="4" w:tplc="D6A4D70C">
      <w:numFmt w:val="bullet"/>
      <w:lvlText w:val="•"/>
      <w:lvlJc w:val="left"/>
      <w:pPr>
        <w:ind w:left="3458" w:hanging="116"/>
      </w:pPr>
      <w:rPr>
        <w:rFonts w:hint="default"/>
        <w:lang w:val="en-US" w:eastAsia="en-US" w:bidi="ar-SA"/>
      </w:rPr>
    </w:lvl>
    <w:lvl w:ilvl="5" w:tplc="5DECA206">
      <w:numFmt w:val="bullet"/>
      <w:lvlText w:val="•"/>
      <w:lvlJc w:val="left"/>
      <w:pPr>
        <w:ind w:left="4510" w:hanging="116"/>
      </w:pPr>
      <w:rPr>
        <w:rFonts w:hint="default"/>
        <w:lang w:val="en-US" w:eastAsia="en-US" w:bidi="ar-SA"/>
      </w:rPr>
    </w:lvl>
    <w:lvl w:ilvl="6" w:tplc="38F8141C">
      <w:numFmt w:val="bullet"/>
      <w:lvlText w:val="•"/>
      <w:lvlJc w:val="left"/>
      <w:pPr>
        <w:ind w:left="5563" w:hanging="116"/>
      </w:pPr>
      <w:rPr>
        <w:rFonts w:hint="default"/>
        <w:lang w:val="en-US" w:eastAsia="en-US" w:bidi="ar-SA"/>
      </w:rPr>
    </w:lvl>
    <w:lvl w:ilvl="7" w:tplc="D8502118">
      <w:numFmt w:val="bullet"/>
      <w:lvlText w:val="•"/>
      <w:lvlJc w:val="left"/>
      <w:pPr>
        <w:ind w:left="6616" w:hanging="116"/>
      </w:pPr>
      <w:rPr>
        <w:rFonts w:hint="default"/>
        <w:lang w:val="en-US" w:eastAsia="en-US" w:bidi="ar-SA"/>
      </w:rPr>
    </w:lvl>
    <w:lvl w:ilvl="8" w:tplc="EA74E8D8">
      <w:numFmt w:val="bullet"/>
      <w:lvlText w:val="•"/>
      <w:lvlJc w:val="left"/>
      <w:pPr>
        <w:ind w:left="7668" w:hanging="116"/>
      </w:pPr>
      <w:rPr>
        <w:rFonts w:hint="default"/>
        <w:lang w:val="en-US" w:eastAsia="en-US" w:bidi="ar-SA"/>
      </w:rPr>
    </w:lvl>
  </w:abstractNum>
  <w:abstractNum w:abstractNumId="4" w15:restartNumberingAfterBreak="0">
    <w:nsid w:val="1B0E230A"/>
    <w:multiLevelType w:val="hybridMultilevel"/>
    <w:tmpl w:val="C0864E26"/>
    <w:lvl w:ilvl="0" w:tplc="8578B248">
      <w:start w:val="1"/>
      <w:numFmt w:val="decimal"/>
      <w:lvlText w:val="%1."/>
      <w:lvlJc w:val="left"/>
      <w:pPr>
        <w:ind w:left="3924" w:hanging="312"/>
        <w:jc w:val="right"/>
      </w:pPr>
      <w:rPr>
        <w:rFonts w:ascii="Arial" w:eastAsia="Arial" w:hAnsi="Arial" w:cs="Arial" w:hint="default"/>
        <w:b/>
        <w:bCs/>
        <w:spacing w:val="-1"/>
        <w:w w:val="100"/>
        <w:sz w:val="28"/>
        <w:szCs w:val="28"/>
        <w:lang w:val="en-US" w:eastAsia="en-US" w:bidi="ar-SA"/>
      </w:rPr>
    </w:lvl>
    <w:lvl w:ilvl="1" w:tplc="17989126">
      <w:numFmt w:val="bullet"/>
      <w:lvlText w:val="•"/>
      <w:lvlJc w:val="left"/>
      <w:pPr>
        <w:ind w:left="4541" w:hanging="312"/>
      </w:pPr>
      <w:rPr>
        <w:rFonts w:hint="default"/>
        <w:lang w:val="en-US" w:eastAsia="en-US" w:bidi="ar-SA"/>
      </w:rPr>
    </w:lvl>
    <w:lvl w:ilvl="2" w:tplc="D0BC78CC">
      <w:numFmt w:val="bullet"/>
      <w:lvlText w:val="•"/>
      <w:lvlJc w:val="left"/>
      <w:pPr>
        <w:ind w:left="5162" w:hanging="312"/>
      </w:pPr>
      <w:rPr>
        <w:rFonts w:hint="default"/>
        <w:lang w:val="en-US" w:eastAsia="en-US" w:bidi="ar-SA"/>
      </w:rPr>
    </w:lvl>
    <w:lvl w:ilvl="3" w:tplc="CCF09594">
      <w:numFmt w:val="bullet"/>
      <w:lvlText w:val="•"/>
      <w:lvlJc w:val="left"/>
      <w:pPr>
        <w:ind w:left="5783" w:hanging="312"/>
      </w:pPr>
      <w:rPr>
        <w:rFonts w:hint="default"/>
        <w:lang w:val="en-US" w:eastAsia="en-US" w:bidi="ar-SA"/>
      </w:rPr>
    </w:lvl>
    <w:lvl w:ilvl="4" w:tplc="F59E5FCA">
      <w:numFmt w:val="bullet"/>
      <w:lvlText w:val="•"/>
      <w:lvlJc w:val="left"/>
      <w:pPr>
        <w:ind w:left="6404" w:hanging="312"/>
      </w:pPr>
      <w:rPr>
        <w:rFonts w:hint="default"/>
        <w:lang w:val="en-US" w:eastAsia="en-US" w:bidi="ar-SA"/>
      </w:rPr>
    </w:lvl>
    <w:lvl w:ilvl="5" w:tplc="604A81D6">
      <w:numFmt w:val="bullet"/>
      <w:lvlText w:val="•"/>
      <w:lvlJc w:val="left"/>
      <w:pPr>
        <w:ind w:left="7025" w:hanging="312"/>
      </w:pPr>
      <w:rPr>
        <w:rFonts w:hint="default"/>
        <w:lang w:val="en-US" w:eastAsia="en-US" w:bidi="ar-SA"/>
      </w:rPr>
    </w:lvl>
    <w:lvl w:ilvl="6" w:tplc="95822BF4">
      <w:numFmt w:val="bullet"/>
      <w:lvlText w:val="•"/>
      <w:lvlJc w:val="left"/>
      <w:pPr>
        <w:ind w:left="7646" w:hanging="312"/>
      </w:pPr>
      <w:rPr>
        <w:rFonts w:hint="default"/>
        <w:lang w:val="en-US" w:eastAsia="en-US" w:bidi="ar-SA"/>
      </w:rPr>
    </w:lvl>
    <w:lvl w:ilvl="7" w:tplc="7A50F114">
      <w:numFmt w:val="bullet"/>
      <w:lvlText w:val="•"/>
      <w:lvlJc w:val="left"/>
      <w:pPr>
        <w:ind w:left="8267" w:hanging="312"/>
      </w:pPr>
      <w:rPr>
        <w:rFonts w:hint="default"/>
        <w:lang w:val="en-US" w:eastAsia="en-US" w:bidi="ar-SA"/>
      </w:rPr>
    </w:lvl>
    <w:lvl w:ilvl="8" w:tplc="402439F0">
      <w:numFmt w:val="bullet"/>
      <w:lvlText w:val="•"/>
      <w:lvlJc w:val="left"/>
      <w:pPr>
        <w:ind w:left="8888" w:hanging="312"/>
      </w:pPr>
      <w:rPr>
        <w:rFonts w:hint="default"/>
        <w:lang w:val="en-US" w:eastAsia="en-US" w:bidi="ar-SA"/>
      </w:rPr>
    </w:lvl>
  </w:abstractNum>
  <w:abstractNum w:abstractNumId="5" w15:restartNumberingAfterBreak="0">
    <w:nsid w:val="30252B12"/>
    <w:multiLevelType w:val="hybridMultilevel"/>
    <w:tmpl w:val="F856C0B0"/>
    <w:lvl w:ilvl="0" w:tplc="B576FE88">
      <w:numFmt w:val="bullet"/>
      <w:lvlText w:val=""/>
      <w:lvlJc w:val="left"/>
      <w:pPr>
        <w:ind w:left="273" w:hanging="257"/>
      </w:pPr>
      <w:rPr>
        <w:rFonts w:ascii="Symbol" w:eastAsia="Symbol" w:hAnsi="Symbol" w:cs="Symbol" w:hint="default"/>
        <w:w w:val="97"/>
        <w:sz w:val="20"/>
        <w:szCs w:val="20"/>
        <w:lang w:val="en-US" w:eastAsia="en-US" w:bidi="ar-SA"/>
      </w:rPr>
    </w:lvl>
    <w:lvl w:ilvl="1" w:tplc="2F1EDCA4">
      <w:numFmt w:val="bullet"/>
      <w:lvlText w:val="•"/>
      <w:lvlJc w:val="left"/>
      <w:pPr>
        <w:ind w:left="1229" w:hanging="257"/>
      </w:pPr>
      <w:rPr>
        <w:rFonts w:hint="default"/>
        <w:lang w:val="en-US" w:eastAsia="en-US" w:bidi="ar-SA"/>
      </w:rPr>
    </w:lvl>
    <w:lvl w:ilvl="2" w:tplc="FAD8FE40">
      <w:numFmt w:val="bullet"/>
      <w:lvlText w:val="•"/>
      <w:lvlJc w:val="left"/>
      <w:pPr>
        <w:ind w:left="2178" w:hanging="257"/>
      </w:pPr>
      <w:rPr>
        <w:rFonts w:hint="default"/>
        <w:lang w:val="en-US" w:eastAsia="en-US" w:bidi="ar-SA"/>
      </w:rPr>
    </w:lvl>
    <w:lvl w:ilvl="3" w:tplc="8D4E793E">
      <w:numFmt w:val="bullet"/>
      <w:lvlText w:val="•"/>
      <w:lvlJc w:val="left"/>
      <w:pPr>
        <w:ind w:left="3128" w:hanging="257"/>
      </w:pPr>
      <w:rPr>
        <w:rFonts w:hint="default"/>
        <w:lang w:val="en-US" w:eastAsia="en-US" w:bidi="ar-SA"/>
      </w:rPr>
    </w:lvl>
    <w:lvl w:ilvl="4" w:tplc="B3740B16">
      <w:numFmt w:val="bullet"/>
      <w:lvlText w:val="•"/>
      <w:lvlJc w:val="left"/>
      <w:pPr>
        <w:ind w:left="4077" w:hanging="257"/>
      </w:pPr>
      <w:rPr>
        <w:rFonts w:hint="default"/>
        <w:lang w:val="en-US" w:eastAsia="en-US" w:bidi="ar-SA"/>
      </w:rPr>
    </w:lvl>
    <w:lvl w:ilvl="5" w:tplc="BD4ED218">
      <w:numFmt w:val="bullet"/>
      <w:lvlText w:val="•"/>
      <w:lvlJc w:val="left"/>
      <w:pPr>
        <w:ind w:left="5027" w:hanging="257"/>
      </w:pPr>
      <w:rPr>
        <w:rFonts w:hint="default"/>
        <w:lang w:val="en-US" w:eastAsia="en-US" w:bidi="ar-SA"/>
      </w:rPr>
    </w:lvl>
    <w:lvl w:ilvl="6" w:tplc="9E7C9D9E">
      <w:numFmt w:val="bullet"/>
      <w:lvlText w:val="•"/>
      <w:lvlJc w:val="left"/>
      <w:pPr>
        <w:ind w:left="5976" w:hanging="257"/>
      </w:pPr>
      <w:rPr>
        <w:rFonts w:hint="default"/>
        <w:lang w:val="en-US" w:eastAsia="en-US" w:bidi="ar-SA"/>
      </w:rPr>
    </w:lvl>
    <w:lvl w:ilvl="7" w:tplc="2592A3C2">
      <w:numFmt w:val="bullet"/>
      <w:lvlText w:val="•"/>
      <w:lvlJc w:val="left"/>
      <w:pPr>
        <w:ind w:left="6925" w:hanging="257"/>
      </w:pPr>
      <w:rPr>
        <w:rFonts w:hint="default"/>
        <w:lang w:val="en-US" w:eastAsia="en-US" w:bidi="ar-SA"/>
      </w:rPr>
    </w:lvl>
    <w:lvl w:ilvl="8" w:tplc="CA0CB490">
      <w:numFmt w:val="bullet"/>
      <w:lvlText w:val="•"/>
      <w:lvlJc w:val="left"/>
      <w:pPr>
        <w:ind w:left="7875" w:hanging="257"/>
      </w:pPr>
      <w:rPr>
        <w:rFonts w:hint="default"/>
        <w:lang w:val="en-US" w:eastAsia="en-US" w:bidi="ar-SA"/>
      </w:rPr>
    </w:lvl>
  </w:abstractNum>
  <w:abstractNum w:abstractNumId="6" w15:restartNumberingAfterBreak="0">
    <w:nsid w:val="33EB7D84"/>
    <w:multiLevelType w:val="hybridMultilevel"/>
    <w:tmpl w:val="21F8752C"/>
    <w:lvl w:ilvl="0" w:tplc="B678D2AE">
      <w:numFmt w:val="bullet"/>
      <w:lvlText w:val=""/>
      <w:lvlJc w:val="left"/>
      <w:pPr>
        <w:ind w:left="1312" w:hanging="360"/>
      </w:pPr>
      <w:rPr>
        <w:rFonts w:ascii="Symbol" w:eastAsia="Symbol" w:hAnsi="Symbol" w:cs="Symbol" w:hint="default"/>
        <w:w w:val="100"/>
        <w:sz w:val="24"/>
        <w:szCs w:val="24"/>
        <w:lang w:val="en-US" w:eastAsia="en-US" w:bidi="ar-SA"/>
      </w:rPr>
    </w:lvl>
    <w:lvl w:ilvl="1" w:tplc="155CE58E">
      <w:numFmt w:val="bullet"/>
      <w:lvlText w:val="•"/>
      <w:lvlJc w:val="left"/>
      <w:pPr>
        <w:ind w:left="2201" w:hanging="360"/>
      </w:pPr>
      <w:rPr>
        <w:rFonts w:hint="default"/>
        <w:lang w:val="en-US" w:eastAsia="en-US" w:bidi="ar-SA"/>
      </w:rPr>
    </w:lvl>
    <w:lvl w:ilvl="2" w:tplc="FCB0B8AA">
      <w:numFmt w:val="bullet"/>
      <w:lvlText w:val="•"/>
      <w:lvlJc w:val="left"/>
      <w:pPr>
        <w:ind w:left="3082" w:hanging="360"/>
      </w:pPr>
      <w:rPr>
        <w:rFonts w:hint="default"/>
        <w:lang w:val="en-US" w:eastAsia="en-US" w:bidi="ar-SA"/>
      </w:rPr>
    </w:lvl>
    <w:lvl w:ilvl="3" w:tplc="FBE88E18">
      <w:numFmt w:val="bullet"/>
      <w:lvlText w:val="•"/>
      <w:lvlJc w:val="left"/>
      <w:pPr>
        <w:ind w:left="3963" w:hanging="360"/>
      </w:pPr>
      <w:rPr>
        <w:rFonts w:hint="default"/>
        <w:lang w:val="en-US" w:eastAsia="en-US" w:bidi="ar-SA"/>
      </w:rPr>
    </w:lvl>
    <w:lvl w:ilvl="4" w:tplc="D1343A4C">
      <w:numFmt w:val="bullet"/>
      <w:lvlText w:val="•"/>
      <w:lvlJc w:val="left"/>
      <w:pPr>
        <w:ind w:left="4844" w:hanging="360"/>
      </w:pPr>
      <w:rPr>
        <w:rFonts w:hint="default"/>
        <w:lang w:val="en-US" w:eastAsia="en-US" w:bidi="ar-SA"/>
      </w:rPr>
    </w:lvl>
    <w:lvl w:ilvl="5" w:tplc="DE96E074">
      <w:numFmt w:val="bullet"/>
      <w:lvlText w:val="•"/>
      <w:lvlJc w:val="left"/>
      <w:pPr>
        <w:ind w:left="5725" w:hanging="360"/>
      </w:pPr>
      <w:rPr>
        <w:rFonts w:hint="default"/>
        <w:lang w:val="en-US" w:eastAsia="en-US" w:bidi="ar-SA"/>
      </w:rPr>
    </w:lvl>
    <w:lvl w:ilvl="6" w:tplc="4B1A910C">
      <w:numFmt w:val="bullet"/>
      <w:lvlText w:val="•"/>
      <w:lvlJc w:val="left"/>
      <w:pPr>
        <w:ind w:left="6606" w:hanging="360"/>
      </w:pPr>
      <w:rPr>
        <w:rFonts w:hint="default"/>
        <w:lang w:val="en-US" w:eastAsia="en-US" w:bidi="ar-SA"/>
      </w:rPr>
    </w:lvl>
    <w:lvl w:ilvl="7" w:tplc="210E99FC">
      <w:numFmt w:val="bullet"/>
      <w:lvlText w:val="•"/>
      <w:lvlJc w:val="left"/>
      <w:pPr>
        <w:ind w:left="7487" w:hanging="360"/>
      </w:pPr>
      <w:rPr>
        <w:rFonts w:hint="default"/>
        <w:lang w:val="en-US" w:eastAsia="en-US" w:bidi="ar-SA"/>
      </w:rPr>
    </w:lvl>
    <w:lvl w:ilvl="8" w:tplc="DC92819C">
      <w:numFmt w:val="bullet"/>
      <w:lvlText w:val="•"/>
      <w:lvlJc w:val="left"/>
      <w:pPr>
        <w:ind w:left="8368" w:hanging="360"/>
      </w:pPr>
      <w:rPr>
        <w:rFonts w:hint="default"/>
        <w:lang w:val="en-US" w:eastAsia="en-US" w:bidi="ar-SA"/>
      </w:rPr>
    </w:lvl>
  </w:abstractNum>
  <w:abstractNum w:abstractNumId="7" w15:restartNumberingAfterBreak="0">
    <w:nsid w:val="4F942ACE"/>
    <w:multiLevelType w:val="hybridMultilevel"/>
    <w:tmpl w:val="A1B8830E"/>
    <w:lvl w:ilvl="0" w:tplc="15B2B836">
      <w:start w:val="1"/>
      <w:numFmt w:val="decimal"/>
      <w:lvlText w:val="%1."/>
      <w:lvlJc w:val="left"/>
      <w:pPr>
        <w:ind w:left="952" w:hanging="360"/>
        <w:jc w:val="left"/>
      </w:pPr>
      <w:rPr>
        <w:rFonts w:ascii="Times New Roman" w:eastAsia="Times New Roman" w:hAnsi="Times New Roman" w:cs="Times New Roman" w:hint="default"/>
        <w:spacing w:val="-7"/>
        <w:w w:val="97"/>
        <w:sz w:val="24"/>
        <w:szCs w:val="24"/>
        <w:lang w:val="en-US" w:eastAsia="en-US" w:bidi="ar-SA"/>
      </w:rPr>
    </w:lvl>
    <w:lvl w:ilvl="1" w:tplc="A4B89858">
      <w:start w:val="1"/>
      <w:numFmt w:val="lowerLetter"/>
      <w:lvlText w:val="%2)"/>
      <w:lvlJc w:val="left"/>
      <w:pPr>
        <w:ind w:left="1672" w:hanging="360"/>
        <w:jc w:val="left"/>
      </w:pPr>
      <w:rPr>
        <w:rFonts w:ascii="Times New Roman" w:eastAsia="Times New Roman" w:hAnsi="Times New Roman" w:cs="Times New Roman" w:hint="default"/>
        <w:spacing w:val="-6"/>
        <w:w w:val="97"/>
        <w:sz w:val="24"/>
        <w:szCs w:val="24"/>
        <w:lang w:val="en-US" w:eastAsia="en-US" w:bidi="ar-SA"/>
      </w:rPr>
    </w:lvl>
    <w:lvl w:ilvl="2" w:tplc="FDB6B922">
      <w:numFmt w:val="bullet"/>
      <w:lvlText w:val="•"/>
      <w:lvlJc w:val="left"/>
      <w:pPr>
        <w:ind w:left="2619" w:hanging="360"/>
      </w:pPr>
      <w:rPr>
        <w:rFonts w:hint="default"/>
        <w:lang w:val="en-US" w:eastAsia="en-US" w:bidi="ar-SA"/>
      </w:rPr>
    </w:lvl>
    <w:lvl w:ilvl="3" w:tplc="FD7620AC">
      <w:numFmt w:val="bullet"/>
      <w:lvlText w:val="•"/>
      <w:lvlJc w:val="left"/>
      <w:pPr>
        <w:ind w:left="3558" w:hanging="360"/>
      </w:pPr>
      <w:rPr>
        <w:rFonts w:hint="default"/>
        <w:lang w:val="en-US" w:eastAsia="en-US" w:bidi="ar-SA"/>
      </w:rPr>
    </w:lvl>
    <w:lvl w:ilvl="4" w:tplc="E05CC55A">
      <w:numFmt w:val="bullet"/>
      <w:lvlText w:val="•"/>
      <w:lvlJc w:val="left"/>
      <w:pPr>
        <w:ind w:left="4497" w:hanging="360"/>
      </w:pPr>
      <w:rPr>
        <w:rFonts w:hint="default"/>
        <w:lang w:val="en-US" w:eastAsia="en-US" w:bidi="ar-SA"/>
      </w:rPr>
    </w:lvl>
    <w:lvl w:ilvl="5" w:tplc="82265896">
      <w:numFmt w:val="bullet"/>
      <w:lvlText w:val="•"/>
      <w:lvlJc w:val="left"/>
      <w:pPr>
        <w:ind w:left="5436" w:hanging="360"/>
      </w:pPr>
      <w:rPr>
        <w:rFonts w:hint="default"/>
        <w:lang w:val="en-US" w:eastAsia="en-US" w:bidi="ar-SA"/>
      </w:rPr>
    </w:lvl>
    <w:lvl w:ilvl="6" w:tplc="05BC788C">
      <w:numFmt w:val="bullet"/>
      <w:lvlText w:val="•"/>
      <w:lvlJc w:val="left"/>
      <w:pPr>
        <w:ind w:left="6375" w:hanging="360"/>
      </w:pPr>
      <w:rPr>
        <w:rFonts w:hint="default"/>
        <w:lang w:val="en-US" w:eastAsia="en-US" w:bidi="ar-SA"/>
      </w:rPr>
    </w:lvl>
    <w:lvl w:ilvl="7" w:tplc="EEA25AF6">
      <w:numFmt w:val="bullet"/>
      <w:lvlText w:val="•"/>
      <w:lvlJc w:val="left"/>
      <w:pPr>
        <w:ind w:left="7314" w:hanging="360"/>
      </w:pPr>
      <w:rPr>
        <w:rFonts w:hint="default"/>
        <w:lang w:val="en-US" w:eastAsia="en-US" w:bidi="ar-SA"/>
      </w:rPr>
    </w:lvl>
    <w:lvl w:ilvl="8" w:tplc="1AE6340A">
      <w:numFmt w:val="bullet"/>
      <w:lvlText w:val="•"/>
      <w:lvlJc w:val="left"/>
      <w:pPr>
        <w:ind w:left="8253" w:hanging="360"/>
      </w:pPr>
      <w:rPr>
        <w:rFonts w:hint="default"/>
        <w:lang w:val="en-US" w:eastAsia="en-US" w:bidi="ar-SA"/>
      </w:rPr>
    </w:lvl>
  </w:abstractNum>
  <w:abstractNum w:abstractNumId="8" w15:restartNumberingAfterBreak="0">
    <w:nsid w:val="5EDC65CD"/>
    <w:multiLevelType w:val="hybridMultilevel"/>
    <w:tmpl w:val="54F24B5C"/>
    <w:lvl w:ilvl="0" w:tplc="6AE66070">
      <w:numFmt w:val="bullet"/>
      <w:lvlText w:val=""/>
      <w:lvlJc w:val="left"/>
      <w:pPr>
        <w:ind w:left="273" w:hanging="255"/>
      </w:pPr>
      <w:rPr>
        <w:rFonts w:ascii="Symbol" w:eastAsia="Symbol" w:hAnsi="Symbol" w:cs="Symbol" w:hint="default"/>
        <w:w w:val="97"/>
        <w:sz w:val="20"/>
        <w:szCs w:val="20"/>
        <w:lang w:val="en-US" w:eastAsia="en-US" w:bidi="ar-SA"/>
      </w:rPr>
    </w:lvl>
    <w:lvl w:ilvl="1" w:tplc="4746E028">
      <w:numFmt w:val="bullet"/>
      <w:lvlText w:val="•"/>
      <w:lvlJc w:val="left"/>
      <w:pPr>
        <w:ind w:left="1229" w:hanging="255"/>
      </w:pPr>
      <w:rPr>
        <w:rFonts w:hint="default"/>
        <w:lang w:val="en-US" w:eastAsia="en-US" w:bidi="ar-SA"/>
      </w:rPr>
    </w:lvl>
    <w:lvl w:ilvl="2" w:tplc="F118C4F2">
      <w:numFmt w:val="bullet"/>
      <w:lvlText w:val="•"/>
      <w:lvlJc w:val="left"/>
      <w:pPr>
        <w:ind w:left="2178" w:hanging="255"/>
      </w:pPr>
      <w:rPr>
        <w:rFonts w:hint="default"/>
        <w:lang w:val="en-US" w:eastAsia="en-US" w:bidi="ar-SA"/>
      </w:rPr>
    </w:lvl>
    <w:lvl w:ilvl="3" w:tplc="01EC02B0">
      <w:numFmt w:val="bullet"/>
      <w:lvlText w:val="•"/>
      <w:lvlJc w:val="left"/>
      <w:pPr>
        <w:ind w:left="3128" w:hanging="255"/>
      </w:pPr>
      <w:rPr>
        <w:rFonts w:hint="default"/>
        <w:lang w:val="en-US" w:eastAsia="en-US" w:bidi="ar-SA"/>
      </w:rPr>
    </w:lvl>
    <w:lvl w:ilvl="4" w:tplc="51B066E0">
      <w:numFmt w:val="bullet"/>
      <w:lvlText w:val="•"/>
      <w:lvlJc w:val="left"/>
      <w:pPr>
        <w:ind w:left="4077" w:hanging="255"/>
      </w:pPr>
      <w:rPr>
        <w:rFonts w:hint="default"/>
        <w:lang w:val="en-US" w:eastAsia="en-US" w:bidi="ar-SA"/>
      </w:rPr>
    </w:lvl>
    <w:lvl w:ilvl="5" w:tplc="206A07AA">
      <w:numFmt w:val="bullet"/>
      <w:lvlText w:val="•"/>
      <w:lvlJc w:val="left"/>
      <w:pPr>
        <w:ind w:left="5027" w:hanging="255"/>
      </w:pPr>
      <w:rPr>
        <w:rFonts w:hint="default"/>
        <w:lang w:val="en-US" w:eastAsia="en-US" w:bidi="ar-SA"/>
      </w:rPr>
    </w:lvl>
    <w:lvl w:ilvl="6" w:tplc="897AA7EE">
      <w:numFmt w:val="bullet"/>
      <w:lvlText w:val="•"/>
      <w:lvlJc w:val="left"/>
      <w:pPr>
        <w:ind w:left="5976" w:hanging="255"/>
      </w:pPr>
      <w:rPr>
        <w:rFonts w:hint="default"/>
        <w:lang w:val="en-US" w:eastAsia="en-US" w:bidi="ar-SA"/>
      </w:rPr>
    </w:lvl>
    <w:lvl w:ilvl="7" w:tplc="CCA694B8">
      <w:numFmt w:val="bullet"/>
      <w:lvlText w:val="•"/>
      <w:lvlJc w:val="left"/>
      <w:pPr>
        <w:ind w:left="6925" w:hanging="255"/>
      </w:pPr>
      <w:rPr>
        <w:rFonts w:hint="default"/>
        <w:lang w:val="en-US" w:eastAsia="en-US" w:bidi="ar-SA"/>
      </w:rPr>
    </w:lvl>
    <w:lvl w:ilvl="8" w:tplc="DA5EC6D4">
      <w:numFmt w:val="bullet"/>
      <w:lvlText w:val="•"/>
      <w:lvlJc w:val="left"/>
      <w:pPr>
        <w:ind w:left="7875" w:hanging="255"/>
      </w:pPr>
      <w:rPr>
        <w:rFonts w:hint="default"/>
        <w:lang w:val="en-US" w:eastAsia="en-US" w:bidi="ar-SA"/>
      </w:rPr>
    </w:lvl>
  </w:abstractNum>
  <w:num w:numId="1">
    <w:abstractNumId w:val="4"/>
  </w:num>
  <w:num w:numId="2">
    <w:abstractNumId w:val="0"/>
  </w:num>
  <w:num w:numId="3">
    <w:abstractNumId w:val="2"/>
  </w:num>
  <w:num w:numId="4">
    <w:abstractNumId w:val="1"/>
  </w:num>
  <w:num w:numId="5">
    <w:abstractNumId w:val="8"/>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34"/>
    <w:rsid w:val="003A16E0"/>
    <w:rsid w:val="00A07634"/>
    <w:rsid w:val="00E4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1BE"/>
  <w15:docId w15:val="{A7F84707-F22D-4CE8-8C6C-9CDC90E3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59"/>
      <w:ind w:left="1778" w:right="2230"/>
      <w:jc w:val="center"/>
      <w:outlineLvl w:val="0"/>
    </w:pPr>
    <w:rPr>
      <w:b/>
      <w:bCs/>
      <w:sz w:val="30"/>
      <w:szCs w:val="30"/>
    </w:rPr>
  </w:style>
  <w:style w:type="paragraph" w:styleId="Balk2">
    <w:name w:val="heading 2"/>
    <w:basedOn w:val="Normal"/>
    <w:uiPriority w:val="1"/>
    <w:qFormat/>
    <w:pPr>
      <w:spacing w:before="79"/>
      <w:ind w:left="1778"/>
      <w:outlineLvl w:val="1"/>
    </w:pPr>
    <w:rPr>
      <w:rFonts w:ascii="Arial" w:eastAsia="Arial" w:hAnsi="Arial" w:cs="Arial"/>
      <w:b/>
      <w:bCs/>
      <w:sz w:val="28"/>
      <w:szCs w:val="28"/>
    </w:rPr>
  </w:style>
  <w:style w:type="paragraph" w:styleId="Balk3">
    <w:name w:val="heading 3"/>
    <w:basedOn w:val="Normal"/>
    <w:uiPriority w:val="1"/>
    <w:qFormat/>
    <w:pPr>
      <w:ind w:left="952" w:hanging="723"/>
      <w:outlineLvl w:val="2"/>
    </w:pPr>
    <w:rPr>
      <w:sz w:val="28"/>
      <w:szCs w:val="28"/>
    </w:rPr>
  </w:style>
  <w:style w:type="paragraph" w:styleId="Balk4">
    <w:name w:val="heading 4"/>
    <w:basedOn w:val="Normal"/>
    <w:uiPriority w:val="1"/>
    <w:qFormat/>
    <w:pPr>
      <w:spacing w:before="13"/>
      <w:ind w:left="232"/>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iversi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Arş.Gör. Halil Hazar EMEKSİZ</cp:lastModifiedBy>
  <cp:revision>2</cp:revision>
  <dcterms:created xsi:type="dcterms:W3CDTF">2024-03-15T12:41:00Z</dcterms:created>
  <dcterms:modified xsi:type="dcterms:W3CDTF">2024-03-15T12:41:00Z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Microsoft 365 için</vt:lpwstr>
  </property>
  <property fmtid="{D5CDD505-2E9C-101B-9397-08002B2CF9AE}" pid="4" name="LastSaved">
    <vt:filetime>2023-08-10T00:00:00Z</vt:filetime>
  </property>
</Properties>
</file>